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493" w:rsidRPr="002237B7" w:rsidRDefault="00C03493" w:rsidP="00C03493">
      <w:pPr>
        <w:spacing w:after="80" w:line="288" w:lineRule="auto"/>
        <w:jc w:val="center"/>
        <w:rPr>
          <w:rFonts w:ascii="Times New Roman" w:hAnsi="Times New Roman" w:cs="Times New Roman"/>
          <w:b/>
          <w:sz w:val="28"/>
          <w:szCs w:val="28"/>
        </w:rPr>
      </w:pPr>
      <w:r w:rsidRPr="002237B7">
        <w:rPr>
          <w:rFonts w:ascii="Times New Roman" w:hAnsi="Times New Roman" w:cs="Times New Roman"/>
          <w:b/>
          <w:sz w:val="28"/>
          <w:szCs w:val="28"/>
        </w:rPr>
        <w:t>CỘNG HÒA XÃ HỘI CHỦ NGHĨA VIỆT NAM</w:t>
      </w:r>
    </w:p>
    <w:p w:rsidR="00C03493" w:rsidRPr="002237B7" w:rsidRDefault="00C03493" w:rsidP="00C03493">
      <w:pPr>
        <w:spacing w:after="80" w:line="288" w:lineRule="auto"/>
        <w:jc w:val="center"/>
        <w:rPr>
          <w:rFonts w:ascii="Times New Roman" w:hAnsi="Times New Roman" w:cs="Times New Roman"/>
          <w:b/>
          <w:sz w:val="28"/>
          <w:szCs w:val="28"/>
        </w:rPr>
      </w:pPr>
      <w:r w:rsidRPr="002237B7">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7C5D58E" wp14:editId="5B9E9B4D">
                <wp:simplePos x="0" y="0"/>
                <wp:positionH relativeFrom="column">
                  <wp:posOffset>1790700</wp:posOffset>
                </wp:positionH>
                <wp:positionV relativeFrom="paragraph">
                  <wp:posOffset>199390</wp:posOffset>
                </wp:positionV>
                <wp:extent cx="2209800" cy="0"/>
                <wp:effectExtent l="13335" t="5715" r="571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1pt;margin-top:15.7pt;width:1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C1HQ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BtphpEgP&#10;Ej0dvI6VUR7GMxhXQFSldjY0SE/qxTxr+t0hpauOqJbH4NezgdwsZCRvUsLFGSiyHz5rBjEE8OOs&#10;To3tAyRMAZ2iJOebJPzkEYWPeZ4uFykoR0dfQoox0VjnP3Hdo2CU2HlLRNv5SisFwmubxTLk+Ox8&#10;oEWKMSFUVXorpIz6S4WGEi/n+TwmOC0FC84Q5my7r6RFRxI2KP5ij+C5D7P6oFgE6zhhm6vtiZAX&#10;G4pLFfCgMaBztS4r8mOZLjeLzWI2meUPm8ksrevJ07aaTR622cd5/aGuqjr7Gahls6ITjHEV2I3r&#10;ms3+bh2uD+eyaLeFvY0heYse5wVkx/9IOiobxLysxV6z886OisOGxuDrawpP4P4O9v2bX/8CAAD/&#10;/wMAUEsDBBQABgAIAAAAIQAYDHJh3gAAAAkBAAAPAAAAZHJzL2Rvd25yZXYueG1sTI/BTsMwEETv&#10;SPyDtZW4IGonhaqEOFWFxIEjbSWubrwkofE6ip0m9OvZqgc47uxo5k2+nlwrTtiHxpOGZK5AIJXe&#10;NlRp2O/eHlYgQjRkTesJNfxggHVxe5ObzPqRPvC0jZXgEAqZ0VDH2GVShrJGZ8Lcd0j8+/K9M5HP&#10;vpK2NyOHu1amSi2lMw1xQ206fK2xPG4HpwHD8JSozbOr9u/n8f4zPX+P3U7ru9m0eQERcYp/Zrjg&#10;MzoUzHTwA9kgWg3pKuUtUcMieQTBhuVCsXC4CrLI5f8FxS8AAAD//wMAUEsBAi0AFAAGAAgAAAAh&#10;ALaDOJL+AAAA4QEAABMAAAAAAAAAAAAAAAAAAAAAAFtDb250ZW50X1R5cGVzXS54bWxQSwECLQAU&#10;AAYACAAAACEAOP0h/9YAAACUAQAACwAAAAAAAAAAAAAAAAAvAQAAX3JlbHMvLnJlbHNQSwECLQAU&#10;AAYACAAAACEA6iuwtR0CAAA7BAAADgAAAAAAAAAAAAAAAAAuAgAAZHJzL2Uyb0RvYy54bWxQSwEC&#10;LQAUAAYACAAAACEAGAxyYd4AAAAJAQAADwAAAAAAAAAAAAAAAAB3BAAAZHJzL2Rvd25yZXYueG1s&#10;UEsFBgAAAAAEAAQA8wAAAIIFAAAAAA==&#10;"/>
            </w:pict>
          </mc:Fallback>
        </mc:AlternateContent>
      </w:r>
      <w:r w:rsidRPr="002237B7">
        <w:rPr>
          <w:rFonts w:ascii="Times New Roman" w:hAnsi="Times New Roman" w:cs="Times New Roman"/>
          <w:b/>
          <w:sz w:val="28"/>
          <w:szCs w:val="28"/>
        </w:rPr>
        <w:t>Độc lập – Tự do – Hạnh phúc</w:t>
      </w:r>
    </w:p>
    <w:p w:rsidR="00C03493" w:rsidRPr="002237B7" w:rsidRDefault="00C03493" w:rsidP="00C03493">
      <w:pPr>
        <w:spacing w:after="80" w:line="288" w:lineRule="auto"/>
        <w:jc w:val="center"/>
        <w:rPr>
          <w:rFonts w:ascii="Times New Roman" w:hAnsi="Times New Roman" w:cs="Times New Roman"/>
          <w:i/>
          <w:sz w:val="28"/>
          <w:szCs w:val="28"/>
        </w:rPr>
      </w:pPr>
      <w:r w:rsidRPr="002237B7">
        <w:rPr>
          <w:rFonts w:ascii="Times New Roman" w:hAnsi="Times New Roman" w:cs="Times New Roman"/>
          <w:i/>
          <w:sz w:val="28"/>
          <w:szCs w:val="28"/>
        </w:rPr>
        <w:t>Sơn</w:t>
      </w:r>
      <w:r w:rsidR="00BE6443">
        <w:rPr>
          <w:rFonts w:ascii="Times New Roman" w:hAnsi="Times New Roman" w:cs="Times New Roman"/>
          <w:i/>
          <w:sz w:val="28"/>
          <w:szCs w:val="28"/>
        </w:rPr>
        <w:t xml:space="preserve"> Tây</w:t>
      </w:r>
      <w:r w:rsidRPr="002237B7">
        <w:rPr>
          <w:rFonts w:ascii="Times New Roman" w:hAnsi="Times New Roman" w:cs="Times New Roman"/>
          <w:i/>
          <w:sz w:val="28"/>
          <w:szCs w:val="28"/>
        </w:rPr>
        <w:t>, ngày 04 tháng 10 năm 2023</w:t>
      </w:r>
    </w:p>
    <w:p w:rsidR="00C03493" w:rsidRPr="002237B7" w:rsidRDefault="00C03493" w:rsidP="00C03493">
      <w:pPr>
        <w:spacing w:after="80" w:line="288" w:lineRule="auto"/>
        <w:jc w:val="center"/>
        <w:rPr>
          <w:rFonts w:ascii="Times New Roman" w:hAnsi="Times New Roman" w:cs="Times New Roman"/>
          <w:b/>
          <w:sz w:val="28"/>
          <w:szCs w:val="28"/>
        </w:rPr>
      </w:pPr>
    </w:p>
    <w:p w:rsidR="00C03493" w:rsidRPr="002237B7" w:rsidRDefault="00C03493" w:rsidP="00C03493">
      <w:pPr>
        <w:spacing w:after="80" w:line="288" w:lineRule="auto"/>
        <w:jc w:val="center"/>
        <w:rPr>
          <w:rFonts w:ascii="Times New Roman" w:hAnsi="Times New Roman" w:cs="Times New Roman"/>
          <w:b/>
          <w:sz w:val="28"/>
          <w:szCs w:val="28"/>
        </w:rPr>
      </w:pPr>
      <w:r w:rsidRPr="002237B7">
        <w:rPr>
          <w:rFonts w:ascii="Times New Roman" w:hAnsi="Times New Roman" w:cs="Times New Roman"/>
          <w:b/>
          <w:sz w:val="28"/>
          <w:szCs w:val="28"/>
        </w:rPr>
        <w:t>ĐƠN ĐỀ NGHỊ CÔNG NHẬN SÁNG KIẾN CẤP CƠ SỞ</w:t>
      </w:r>
    </w:p>
    <w:p w:rsidR="00C03493" w:rsidRPr="002237B7" w:rsidRDefault="00C03493" w:rsidP="00C03493">
      <w:pPr>
        <w:spacing w:after="80" w:line="288" w:lineRule="auto"/>
        <w:jc w:val="center"/>
        <w:rPr>
          <w:rFonts w:ascii="Times New Roman" w:hAnsi="Times New Roman" w:cs="Times New Roman"/>
          <w:b/>
          <w:sz w:val="28"/>
          <w:szCs w:val="28"/>
        </w:rPr>
      </w:pPr>
    </w:p>
    <w:p w:rsidR="00C03493" w:rsidRPr="002237B7" w:rsidRDefault="00C03493" w:rsidP="00C03493">
      <w:pPr>
        <w:spacing w:after="80" w:line="288" w:lineRule="auto"/>
        <w:jc w:val="center"/>
        <w:rPr>
          <w:rFonts w:ascii="Times New Roman" w:hAnsi="Times New Roman" w:cs="Times New Roman"/>
          <w:b/>
          <w:sz w:val="28"/>
          <w:szCs w:val="28"/>
        </w:rPr>
      </w:pPr>
      <w:r w:rsidRPr="002237B7">
        <w:rPr>
          <w:rFonts w:ascii="Times New Roman" w:hAnsi="Times New Roman" w:cs="Times New Roman"/>
          <w:b/>
          <w:sz w:val="28"/>
          <w:szCs w:val="28"/>
        </w:rPr>
        <w:t>Kính gửi: Hội đồng xét, công nhận sáng kiến cấp cơ sở UBND xã Sơn Tây</w:t>
      </w:r>
    </w:p>
    <w:p w:rsidR="00C03493" w:rsidRPr="002237B7" w:rsidRDefault="00C03493" w:rsidP="00C03493">
      <w:pPr>
        <w:spacing w:after="80" w:line="288" w:lineRule="auto"/>
        <w:ind w:firstLine="720"/>
        <w:rPr>
          <w:rFonts w:ascii="Times New Roman" w:hAnsi="Times New Roman" w:cs="Times New Roman"/>
          <w:b/>
          <w:sz w:val="28"/>
          <w:szCs w:val="28"/>
        </w:rPr>
      </w:pPr>
    </w:p>
    <w:p w:rsidR="00C03493" w:rsidRPr="002237B7" w:rsidRDefault="00C03493" w:rsidP="00C03493">
      <w:pPr>
        <w:shd w:val="clear" w:color="auto" w:fill="FFFFFF"/>
        <w:spacing w:before="120" w:after="120" w:line="234" w:lineRule="atLeast"/>
        <w:ind w:firstLine="720"/>
        <w:rPr>
          <w:rFonts w:ascii="Times New Roman" w:hAnsi="Times New Roman" w:cs="Times New Roman"/>
          <w:sz w:val="28"/>
          <w:szCs w:val="28"/>
        </w:rPr>
      </w:pPr>
      <w:r w:rsidRPr="002237B7">
        <w:rPr>
          <w:rFonts w:ascii="Times New Roman" w:hAnsi="Times New Roman" w:cs="Times New Roman"/>
          <w:sz w:val="28"/>
          <w:szCs w:val="28"/>
        </w:rPr>
        <w:t>Tôi (chúng tôi) gồm ghi tên dưới đây:</w:t>
      </w:r>
    </w:p>
    <w:tbl>
      <w:tblPr>
        <w:tblW w:w="9200" w:type="dxa"/>
        <w:tblCellSpacing w:w="0" w:type="dxa"/>
        <w:shd w:val="clear" w:color="auto" w:fill="FFFFFF"/>
        <w:tblCellMar>
          <w:left w:w="0" w:type="dxa"/>
          <w:right w:w="0" w:type="dxa"/>
        </w:tblCellMar>
        <w:tblLook w:val="0000" w:firstRow="0" w:lastRow="0" w:firstColumn="0" w:lastColumn="0" w:noHBand="0" w:noVBand="0"/>
      </w:tblPr>
      <w:tblGrid>
        <w:gridCol w:w="539"/>
        <w:gridCol w:w="1150"/>
        <w:gridCol w:w="1296"/>
        <w:gridCol w:w="1978"/>
        <w:gridCol w:w="992"/>
        <w:gridCol w:w="991"/>
        <w:gridCol w:w="2254"/>
      </w:tblGrid>
      <w:tr w:rsidR="00C03493" w:rsidRPr="002237B7" w:rsidTr="004A55E6">
        <w:trPr>
          <w:tblCellSpacing w:w="0" w:type="dxa"/>
        </w:trPr>
        <w:tc>
          <w:tcPr>
            <w:tcW w:w="539" w:type="dxa"/>
            <w:tcBorders>
              <w:top w:val="single" w:sz="8" w:space="0" w:color="auto"/>
              <w:left w:val="single" w:sz="8" w:space="0" w:color="auto"/>
              <w:bottom w:val="single" w:sz="8" w:space="0" w:color="auto"/>
              <w:right w:val="single" w:sz="8" w:space="0" w:color="auto"/>
            </w:tcBorders>
            <w:shd w:val="clear" w:color="auto" w:fill="FFFFFF"/>
          </w:tcPr>
          <w:p w:rsidR="00C03493" w:rsidRPr="002237B7" w:rsidRDefault="00C03493" w:rsidP="004A55E6">
            <w:pPr>
              <w:spacing w:before="120" w:line="234" w:lineRule="atLeast"/>
              <w:jc w:val="center"/>
              <w:rPr>
                <w:rFonts w:ascii="Times New Roman" w:hAnsi="Times New Roman" w:cs="Times New Roman"/>
                <w:sz w:val="28"/>
                <w:szCs w:val="28"/>
              </w:rPr>
            </w:pPr>
            <w:r w:rsidRPr="002237B7">
              <w:rPr>
                <w:rFonts w:ascii="Times New Roman" w:hAnsi="Times New Roman" w:cs="Times New Roman"/>
                <w:b/>
                <w:bCs/>
                <w:sz w:val="28"/>
                <w:szCs w:val="28"/>
              </w:rPr>
              <w:t>Số TT</w:t>
            </w:r>
          </w:p>
        </w:tc>
        <w:tc>
          <w:tcPr>
            <w:tcW w:w="1150" w:type="dxa"/>
            <w:tcBorders>
              <w:top w:val="single" w:sz="8" w:space="0" w:color="auto"/>
              <w:left w:val="nil"/>
              <w:bottom w:val="single" w:sz="8" w:space="0" w:color="auto"/>
              <w:right w:val="single" w:sz="8" w:space="0" w:color="auto"/>
            </w:tcBorders>
            <w:shd w:val="clear" w:color="auto" w:fill="FFFFFF"/>
          </w:tcPr>
          <w:p w:rsidR="00C03493" w:rsidRPr="002237B7" w:rsidRDefault="00C03493" w:rsidP="004A55E6">
            <w:pPr>
              <w:spacing w:before="120" w:line="234" w:lineRule="atLeast"/>
              <w:jc w:val="center"/>
              <w:rPr>
                <w:rFonts w:ascii="Times New Roman" w:hAnsi="Times New Roman" w:cs="Times New Roman"/>
                <w:sz w:val="28"/>
                <w:szCs w:val="28"/>
              </w:rPr>
            </w:pPr>
            <w:r w:rsidRPr="002237B7">
              <w:rPr>
                <w:rFonts w:ascii="Times New Roman" w:hAnsi="Times New Roman" w:cs="Times New Roman"/>
                <w:b/>
                <w:bCs/>
                <w:sz w:val="28"/>
                <w:szCs w:val="28"/>
              </w:rPr>
              <w:t>Họ và tên</w:t>
            </w:r>
          </w:p>
        </w:tc>
        <w:tc>
          <w:tcPr>
            <w:tcW w:w="1296" w:type="dxa"/>
            <w:tcBorders>
              <w:top w:val="single" w:sz="8" w:space="0" w:color="auto"/>
              <w:left w:val="nil"/>
              <w:bottom w:val="single" w:sz="8" w:space="0" w:color="auto"/>
              <w:right w:val="single" w:sz="8" w:space="0" w:color="auto"/>
            </w:tcBorders>
            <w:shd w:val="clear" w:color="auto" w:fill="FFFFFF"/>
          </w:tcPr>
          <w:p w:rsidR="00C03493" w:rsidRPr="002237B7" w:rsidRDefault="00C03493" w:rsidP="004A55E6">
            <w:pPr>
              <w:spacing w:before="120" w:line="234" w:lineRule="atLeast"/>
              <w:jc w:val="center"/>
              <w:rPr>
                <w:rFonts w:ascii="Times New Roman" w:hAnsi="Times New Roman" w:cs="Times New Roman"/>
                <w:sz w:val="28"/>
                <w:szCs w:val="28"/>
              </w:rPr>
            </w:pPr>
            <w:r w:rsidRPr="002237B7">
              <w:rPr>
                <w:rFonts w:ascii="Times New Roman" w:hAnsi="Times New Roman" w:cs="Times New Roman"/>
                <w:b/>
                <w:bCs/>
                <w:sz w:val="28"/>
                <w:szCs w:val="28"/>
              </w:rPr>
              <w:t>Ngày tháng năm sinh</w:t>
            </w:r>
          </w:p>
        </w:tc>
        <w:tc>
          <w:tcPr>
            <w:tcW w:w="1978" w:type="dxa"/>
            <w:tcBorders>
              <w:top w:val="single" w:sz="8" w:space="0" w:color="auto"/>
              <w:left w:val="nil"/>
              <w:bottom w:val="single" w:sz="8" w:space="0" w:color="auto"/>
              <w:right w:val="single" w:sz="8" w:space="0" w:color="auto"/>
            </w:tcBorders>
            <w:shd w:val="clear" w:color="auto" w:fill="FFFFFF"/>
          </w:tcPr>
          <w:p w:rsidR="00C03493" w:rsidRPr="002237B7" w:rsidRDefault="00C03493" w:rsidP="004A55E6">
            <w:pPr>
              <w:spacing w:before="120" w:line="234" w:lineRule="atLeast"/>
              <w:jc w:val="center"/>
              <w:rPr>
                <w:rFonts w:ascii="Times New Roman" w:hAnsi="Times New Roman" w:cs="Times New Roman"/>
                <w:sz w:val="28"/>
                <w:szCs w:val="28"/>
              </w:rPr>
            </w:pPr>
            <w:r w:rsidRPr="002237B7">
              <w:rPr>
                <w:rFonts w:ascii="Times New Roman" w:hAnsi="Times New Roman" w:cs="Times New Roman"/>
                <w:b/>
                <w:bCs/>
                <w:sz w:val="28"/>
                <w:szCs w:val="28"/>
              </w:rPr>
              <w:t>Nơi công tác</w:t>
            </w:r>
            <w:r w:rsidRPr="002237B7">
              <w:rPr>
                <w:rFonts w:ascii="Times New Roman" w:hAnsi="Times New Roman" w:cs="Times New Roman"/>
                <w:b/>
                <w:bCs/>
                <w:sz w:val="28"/>
                <w:szCs w:val="28"/>
              </w:rPr>
              <w:br/>
            </w:r>
            <w:r w:rsidRPr="002237B7">
              <w:rPr>
                <w:rFonts w:ascii="Times New Roman" w:hAnsi="Times New Roman" w:cs="Times New Roman"/>
                <w:sz w:val="28"/>
                <w:szCs w:val="28"/>
              </w:rPr>
              <w:t>(hoặc nơi thường trú)</w:t>
            </w:r>
          </w:p>
        </w:tc>
        <w:tc>
          <w:tcPr>
            <w:tcW w:w="992" w:type="dxa"/>
            <w:tcBorders>
              <w:top w:val="single" w:sz="8" w:space="0" w:color="auto"/>
              <w:left w:val="nil"/>
              <w:bottom w:val="single" w:sz="8" w:space="0" w:color="auto"/>
              <w:right w:val="single" w:sz="8" w:space="0" w:color="auto"/>
            </w:tcBorders>
            <w:shd w:val="clear" w:color="auto" w:fill="FFFFFF"/>
          </w:tcPr>
          <w:p w:rsidR="00C03493" w:rsidRPr="002237B7" w:rsidRDefault="00C03493" w:rsidP="004A55E6">
            <w:pPr>
              <w:spacing w:before="120" w:line="234" w:lineRule="atLeast"/>
              <w:jc w:val="center"/>
              <w:rPr>
                <w:rFonts w:ascii="Times New Roman" w:hAnsi="Times New Roman" w:cs="Times New Roman"/>
                <w:sz w:val="28"/>
                <w:szCs w:val="28"/>
              </w:rPr>
            </w:pPr>
            <w:r w:rsidRPr="002237B7">
              <w:rPr>
                <w:rFonts w:ascii="Times New Roman" w:hAnsi="Times New Roman" w:cs="Times New Roman"/>
                <w:b/>
                <w:bCs/>
                <w:sz w:val="28"/>
                <w:szCs w:val="28"/>
              </w:rPr>
              <w:t>Chức danh</w:t>
            </w:r>
          </w:p>
        </w:tc>
        <w:tc>
          <w:tcPr>
            <w:tcW w:w="991" w:type="dxa"/>
            <w:tcBorders>
              <w:top w:val="single" w:sz="8" w:space="0" w:color="auto"/>
              <w:left w:val="nil"/>
              <w:bottom w:val="single" w:sz="8" w:space="0" w:color="auto"/>
              <w:right w:val="single" w:sz="8" w:space="0" w:color="auto"/>
            </w:tcBorders>
            <w:shd w:val="clear" w:color="auto" w:fill="FFFFFF"/>
          </w:tcPr>
          <w:p w:rsidR="00C03493" w:rsidRPr="002237B7" w:rsidRDefault="00C03493" w:rsidP="004A55E6">
            <w:pPr>
              <w:spacing w:before="120" w:line="234" w:lineRule="atLeast"/>
              <w:jc w:val="center"/>
              <w:rPr>
                <w:rFonts w:ascii="Times New Roman" w:hAnsi="Times New Roman" w:cs="Times New Roman"/>
                <w:sz w:val="28"/>
                <w:szCs w:val="28"/>
              </w:rPr>
            </w:pPr>
            <w:r w:rsidRPr="002237B7">
              <w:rPr>
                <w:rFonts w:ascii="Times New Roman" w:hAnsi="Times New Roman" w:cs="Times New Roman"/>
                <w:b/>
                <w:bCs/>
                <w:sz w:val="28"/>
                <w:szCs w:val="28"/>
              </w:rPr>
              <w:t>Trình độ chuyên môn</w:t>
            </w:r>
          </w:p>
        </w:tc>
        <w:tc>
          <w:tcPr>
            <w:tcW w:w="2254" w:type="dxa"/>
            <w:tcBorders>
              <w:top w:val="single" w:sz="8" w:space="0" w:color="auto"/>
              <w:left w:val="nil"/>
              <w:bottom w:val="single" w:sz="8" w:space="0" w:color="auto"/>
              <w:right w:val="single" w:sz="8" w:space="0" w:color="auto"/>
            </w:tcBorders>
            <w:shd w:val="clear" w:color="auto" w:fill="FFFFFF"/>
          </w:tcPr>
          <w:p w:rsidR="00C03493" w:rsidRPr="002237B7" w:rsidRDefault="00C03493" w:rsidP="004A55E6">
            <w:pPr>
              <w:spacing w:before="120" w:line="234" w:lineRule="atLeast"/>
              <w:jc w:val="center"/>
              <w:rPr>
                <w:rFonts w:ascii="Times New Roman" w:hAnsi="Times New Roman" w:cs="Times New Roman"/>
                <w:sz w:val="28"/>
                <w:szCs w:val="28"/>
              </w:rPr>
            </w:pPr>
            <w:r w:rsidRPr="002237B7">
              <w:rPr>
                <w:rFonts w:ascii="Times New Roman" w:hAnsi="Times New Roman" w:cs="Times New Roman"/>
                <w:b/>
                <w:bCs/>
                <w:sz w:val="28"/>
                <w:szCs w:val="28"/>
              </w:rPr>
              <w:t>Tỷ lệ (%) đóng góp vào việc tạo ra sáng kiến</w:t>
            </w:r>
            <w:r w:rsidRPr="002237B7">
              <w:rPr>
                <w:rFonts w:ascii="Times New Roman" w:hAnsi="Times New Roman" w:cs="Times New Roman"/>
                <w:b/>
                <w:bCs/>
                <w:sz w:val="28"/>
                <w:szCs w:val="28"/>
              </w:rPr>
              <w:br/>
            </w:r>
            <w:r w:rsidRPr="002237B7">
              <w:rPr>
                <w:rFonts w:ascii="Times New Roman" w:hAnsi="Times New Roman" w:cs="Times New Roman"/>
                <w:sz w:val="28"/>
                <w:szCs w:val="28"/>
              </w:rPr>
              <w:t>(ghi rõ đối với từng đồng tác giả, nếu có)</w:t>
            </w:r>
          </w:p>
        </w:tc>
      </w:tr>
      <w:tr w:rsidR="00C03493" w:rsidRPr="002237B7" w:rsidTr="004A55E6">
        <w:trPr>
          <w:tblCellSpacing w:w="0" w:type="dxa"/>
        </w:trPr>
        <w:tc>
          <w:tcPr>
            <w:tcW w:w="539" w:type="dxa"/>
            <w:tcBorders>
              <w:top w:val="nil"/>
              <w:left w:val="single" w:sz="8" w:space="0" w:color="auto"/>
              <w:bottom w:val="single" w:sz="8" w:space="0" w:color="auto"/>
              <w:right w:val="single" w:sz="8" w:space="0" w:color="auto"/>
            </w:tcBorders>
            <w:shd w:val="clear" w:color="auto" w:fill="FFFFFF"/>
          </w:tcPr>
          <w:p w:rsidR="00C03493" w:rsidRPr="002237B7" w:rsidRDefault="00C03493" w:rsidP="004A55E6">
            <w:pPr>
              <w:spacing w:before="120" w:line="234" w:lineRule="atLeast"/>
              <w:jc w:val="center"/>
              <w:rPr>
                <w:rFonts w:ascii="Times New Roman" w:hAnsi="Times New Roman" w:cs="Times New Roman"/>
                <w:sz w:val="28"/>
                <w:szCs w:val="28"/>
              </w:rPr>
            </w:pPr>
            <w:r w:rsidRPr="002237B7">
              <w:rPr>
                <w:rFonts w:ascii="Times New Roman" w:hAnsi="Times New Roman" w:cs="Times New Roman"/>
                <w:sz w:val="28"/>
                <w:szCs w:val="28"/>
              </w:rPr>
              <w:t> 1</w:t>
            </w:r>
          </w:p>
        </w:tc>
        <w:tc>
          <w:tcPr>
            <w:tcW w:w="1150" w:type="dxa"/>
            <w:tcBorders>
              <w:top w:val="nil"/>
              <w:left w:val="nil"/>
              <w:bottom w:val="single" w:sz="8" w:space="0" w:color="auto"/>
              <w:right w:val="single" w:sz="8" w:space="0" w:color="auto"/>
            </w:tcBorders>
            <w:shd w:val="clear" w:color="auto" w:fill="FFFFFF"/>
          </w:tcPr>
          <w:p w:rsidR="00C03493" w:rsidRPr="002237B7" w:rsidRDefault="00C03493" w:rsidP="004A55E6">
            <w:pPr>
              <w:spacing w:before="120" w:line="234" w:lineRule="atLeast"/>
              <w:jc w:val="center"/>
              <w:rPr>
                <w:rFonts w:ascii="Times New Roman" w:hAnsi="Times New Roman" w:cs="Times New Roman"/>
                <w:sz w:val="28"/>
                <w:szCs w:val="28"/>
              </w:rPr>
            </w:pPr>
            <w:r w:rsidRPr="002237B7">
              <w:rPr>
                <w:rFonts w:ascii="Times New Roman" w:hAnsi="Times New Roman" w:cs="Times New Roman"/>
                <w:sz w:val="28"/>
                <w:szCs w:val="28"/>
              </w:rPr>
              <w:t>Nguyễn Đình Bảo</w:t>
            </w:r>
          </w:p>
        </w:tc>
        <w:tc>
          <w:tcPr>
            <w:tcW w:w="1296" w:type="dxa"/>
            <w:tcBorders>
              <w:top w:val="nil"/>
              <w:left w:val="nil"/>
              <w:bottom w:val="single" w:sz="8" w:space="0" w:color="auto"/>
              <w:right w:val="single" w:sz="8" w:space="0" w:color="auto"/>
            </w:tcBorders>
            <w:shd w:val="clear" w:color="auto" w:fill="FFFFFF"/>
          </w:tcPr>
          <w:p w:rsidR="00C03493" w:rsidRPr="002237B7" w:rsidRDefault="00C03493" w:rsidP="004A55E6">
            <w:pPr>
              <w:spacing w:before="120" w:line="234" w:lineRule="atLeast"/>
              <w:jc w:val="center"/>
              <w:rPr>
                <w:rFonts w:ascii="Times New Roman" w:hAnsi="Times New Roman" w:cs="Times New Roman"/>
                <w:sz w:val="28"/>
                <w:szCs w:val="28"/>
              </w:rPr>
            </w:pPr>
          </w:p>
        </w:tc>
        <w:tc>
          <w:tcPr>
            <w:tcW w:w="1978" w:type="dxa"/>
            <w:tcBorders>
              <w:top w:val="nil"/>
              <w:left w:val="nil"/>
              <w:bottom w:val="single" w:sz="8" w:space="0" w:color="auto"/>
              <w:right w:val="single" w:sz="8" w:space="0" w:color="auto"/>
            </w:tcBorders>
            <w:shd w:val="clear" w:color="auto" w:fill="FFFFFF"/>
          </w:tcPr>
          <w:p w:rsidR="00C03493" w:rsidRPr="002237B7" w:rsidRDefault="00C03493" w:rsidP="004A55E6">
            <w:pPr>
              <w:spacing w:before="120" w:line="234" w:lineRule="atLeast"/>
              <w:jc w:val="center"/>
              <w:rPr>
                <w:rFonts w:ascii="Times New Roman" w:hAnsi="Times New Roman" w:cs="Times New Roman"/>
                <w:sz w:val="28"/>
                <w:szCs w:val="28"/>
              </w:rPr>
            </w:pPr>
            <w:r w:rsidRPr="002237B7">
              <w:rPr>
                <w:rFonts w:ascii="Times New Roman" w:hAnsi="Times New Roman" w:cs="Times New Roman"/>
                <w:sz w:val="28"/>
                <w:szCs w:val="28"/>
              </w:rPr>
              <w:t> UBND xã Sơn Tây</w:t>
            </w:r>
          </w:p>
        </w:tc>
        <w:tc>
          <w:tcPr>
            <w:tcW w:w="992" w:type="dxa"/>
            <w:tcBorders>
              <w:top w:val="nil"/>
              <w:left w:val="nil"/>
              <w:bottom w:val="single" w:sz="8" w:space="0" w:color="auto"/>
              <w:right w:val="single" w:sz="8" w:space="0" w:color="auto"/>
            </w:tcBorders>
            <w:shd w:val="clear" w:color="auto" w:fill="FFFFFF"/>
          </w:tcPr>
          <w:p w:rsidR="00C03493" w:rsidRPr="002237B7" w:rsidRDefault="00C03493" w:rsidP="004A55E6">
            <w:pPr>
              <w:spacing w:before="120" w:line="234" w:lineRule="atLeast"/>
              <w:jc w:val="center"/>
              <w:rPr>
                <w:rFonts w:ascii="Times New Roman" w:hAnsi="Times New Roman" w:cs="Times New Roman"/>
                <w:sz w:val="28"/>
                <w:szCs w:val="28"/>
              </w:rPr>
            </w:pPr>
            <w:r w:rsidRPr="002237B7">
              <w:rPr>
                <w:rFonts w:ascii="Times New Roman" w:hAnsi="Times New Roman" w:cs="Times New Roman"/>
                <w:sz w:val="28"/>
                <w:szCs w:val="28"/>
              </w:rPr>
              <w:t> Công chức Tư pháp – Hộ tịch</w:t>
            </w:r>
          </w:p>
        </w:tc>
        <w:tc>
          <w:tcPr>
            <w:tcW w:w="991" w:type="dxa"/>
            <w:tcBorders>
              <w:top w:val="nil"/>
              <w:left w:val="nil"/>
              <w:bottom w:val="single" w:sz="8" w:space="0" w:color="auto"/>
              <w:right w:val="single" w:sz="8" w:space="0" w:color="auto"/>
            </w:tcBorders>
            <w:shd w:val="clear" w:color="auto" w:fill="FFFFFF"/>
          </w:tcPr>
          <w:p w:rsidR="00C03493" w:rsidRPr="002237B7" w:rsidRDefault="00C03493" w:rsidP="004A55E6">
            <w:pPr>
              <w:spacing w:before="120" w:line="234" w:lineRule="atLeast"/>
              <w:jc w:val="center"/>
              <w:rPr>
                <w:rFonts w:ascii="Times New Roman" w:hAnsi="Times New Roman" w:cs="Times New Roman"/>
                <w:sz w:val="28"/>
                <w:szCs w:val="28"/>
              </w:rPr>
            </w:pPr>
            <w:r w:rsidRPr="002237B7">
              <w:rPr>
                <w:rFonts w:ascii="Times New Roman" w:hAnsi="Times New Roman" w:cs="Times New Roman"/>
                <w:sz w:val="28"/>
                <w:szCs w:val="28"/>
              </w:rPr>
              <w:t>Đại học Luật </w:t>
            </w:r>
          </w:p>
        </w:tc>
        <w:tc>
          <w:tcPr>
            <w:tcW w:w="2254" w:type="dxa"/>
            <w:tcBorders>
              <w:top w:val="nil"/>
              <w:left w:val="nil"/>
              <w:bottom w:val="single" w:sz="8" w:space="0" w:color="auto"/>
              <w:right w:val="single" w:sz="8" w:space="0" w:color="auto"/>
            </w:tcBorders>
            <w:shd w:val="clear" w:color="auto" w:fill="FFFFFF"/>
          </w:tcPr>
          <w:p w:rsidR="00C03493" w:rsidRPr="002237B7" w:rsidRDefault="00C03493" w:rsidP="004A55E6">
            <w:pPr>
              <w:spacing w:before="120" w:line="360" w:lineRule="auto"/>
              <w:jc w:val="center"/>
              <w:rPr>
                <w:rFonts w:ascii="Times New Roman" w:hAnsi="Times New Roman" w:cs="Times New Roman"/>
                <w:sz w:val="28"/>
                <w:szCs w:val="28"/>
              </w:rPr>
            </w:pPr>
            <w:r w:rsidRPr="002237B7">
              <w:rPr>
                <w:rFonts w:ascii="Times New Roman" w:hAnsi="Times New Roman" w:cs="Times New Roman"/>
                <w:sz w:val="28"/>
                <w:szCs w:val="28"/>
              </w:rPr>
              <w:t>100% </w:t>
            </w:r>
          </w:p>
        </w:tc>
      </w:tr>
    </w:tbl>
    <w:p w:rsidR="00C03493" w:rsidRPr="002237B7" w:rsidRDefault="00C03493" w:rsidP="00C03493">
      <w:pPr>
        <w:spacing w:after="0" w:line="240" w:lineRule="auto"/>
        <w:ind w:firstLine="720"/>
        <w:jc w:val="both"/>
        <w:rPr>
          <w:rFonts w:ascii="Times New Roman" w:hAnsi="Times New Roman" w:cs="Times New Roman"/>
          <w:sz w:val="28"/>
          <w:szCs w:val="28"/>
        </w:rPr>
      </w:pPr>
    </w:p>
    <w:p w:rsidR="00C03493" w:rsidRPr="002237B7" w:rsidRDefault="00C03493" w:rsidP="00C03493">
      <w:pPr>
        <w:spacing w:after="120" w:line="240" w:lineRule="auto"/>
        <w:ind w:firstLine="720"/>
        <w:jc w:val="both"/>
        <w:rPr>
          <w:rFonts w:ascii="Times New Roman" w:eastAsia="Times New Roman" w:hAnsi="Times New Roman" w:cs="Times New Roman"/>
          <w:b/>
          <w:sz w:val="28"/>
          <w:szCs w:val="28"/>
          <w:bdr w:val="none" w:sz="0" w:space="0" w:color="auto" w:frame="1"/>
        </w:rPr>
      </w:pPr>
      <w:r w:rsidRPr="002237B7">
        <w:rPr>
          <w:rFonts w:ascii="Times New Roman" w:hAnsi="Times New Roman" w:cs="Times New Roman"/>
          <w:spacing w:val="-14"/>
          <w:sz w:val="28"/>
          <w:szCs w:val="28"/>
        </w:rPr>
        <w:t xml:space="preserve">Là tác giả đề nghị xét công nhận sáng kiến: </w:t>
      </w:r>
      <w:r w:rsidRPr="002237B7">
        <w:rPr>
          <w:rFonts w:ascii="Times New Roman" w:eastAsia="Times New Roman" w:hAnsi="Times New Roman" w:cs="Times New Roman"/>
          <w:bCs/>
          <w:sz w:val="28"/>
          <w:szCs w:val="28"/>
          <w:bdr w:val="none" w:sz="0" w:space="0" w:color="auto" w:frame="1"/>
        </w:rPr>
        <w:t>Nâng cao hiệu quả công tác tuyên truyền phổ biến giáo dục pháp luật bằng hình thức ứng dụng công nghệ thông tin</w:t>
      </w:r>
      <w:r>
        <w:rPr>
          <w:rFonts w:ascii="Times New Roman" w:eastAsia="Times New Roman" w:hAnsi="Times New Roman" w:cs="Times New Roman"/>
          <w:bCs/>
          <w:sz w:val="28"/>
          <w:szCs w:val="28"/>
          <w:bdr w:val="none" w:sz="0" w:space="0" w:color="auto" w:frame="1"/>
        </w:rPr>
        <w:t xml:space="preserve"> </w:t>
      </w:r>
      <w:r w:rsidRPr="002237B7">
        <w:rPr>
          <w:rFonts w:ascii="Times New Roman" w:eastAsia="Times New Roman" w:hAnsi="Times New Roman" w:cs="Times New Roman"/>
          <w:bCs/>
          <w:sz w:val="28"/>
          <w:szCs w:val="28"/>
          <w:bdr w:val="none" w:sz="0" w:space="0" w:color="auto" w:frame="1"/>
        </w:rPr>
        <w:t>vào tuyên truyền phổ biến giáo dục pháp luật.</w:t>
      </w:r>
    </w:p>
    <w:p w:rsidR="00C03493" w:rsidRPr="002237B7" w:rsidRDefault="00C03493" w:rsidP="00C03493">
      <w:pPr>
        <w:spacing w:after="120" w:line="288" w:lineRule="auto"/>
        <w:ind w:firstLine="720"/>
        <w:jc w:val="both"/>
        <w:rPr>
          <w:rFonts w:ascii="Times New Roman" w:hAnsi="Times New Roman" w:cs="Times New Roman"/>
          <w:sz w:val="28"/>
          <w:szCs w:val="28"/>
        </w:rPr>
      </w:pPr>
      <w:r w:rsidRPr="002237B7">
        <w:rPr>
          <w:rFonts w:ascii="Times New Roman" w:hAnsi="Times New Roman" w:cs="Times New Roman"/>
          <w:sz w:val="28"/>
          <w:szCs w:val="28"/>
        </w:rPr>
        <w:t>- Lĩnh vực áp dụng sáng kiến: Tuyên truyền phổ biến giáo dục pháp luật</w:t>
      </w:r>
    </w:p>
    <w:p w:rsidR="00C03493" w:rsidRPr="002237B7" w:rsidRDefault="00C03493" w:rsidP="00C03493">
      <w:pPr>
        <w:spacing w:after="120" w:line="288" w:lineRule="auto"/>
        <w:ind w:firstLine="720"/>
        <w:jc w:val="both"/>
        <w:rPr>
          <w:rFonts w:ascii="Times New Roman" w:hAnsi="Times New Roman" w:cs="Times New Roman"/>
          <w:sz w:val="28"/>
          <w:szCs w:val="28"/>
        </w:rPr>
      </w:pPr>
      <w:r w:rsidRPr="002237B7">
        <w:rPr>
          <w:rFonts w:ascii="Times New Roman" w:hAnsi="Times New Roman" w:cs="Times New Roman"/>
          <w:sz w:val="28"/>
          <w:szCs w:val="28"/>
        </w:rPr>
        <w:t>- Ngày sáng kiến được áp dụng lần đầ</w:t>
      </w:r>
      <w:r w:rsidR="00C24D9B">
        <w:rPr>
          <w:rFonts w:ascii="Times New Roman" w:hAnsi="Times New Roman" w:cs="Times New Roman"/>
          <w:sz w:val="28"/>
          <w:szCs w:val="28"/>
        </w:rPr>
        <w:t>u: 01/01/2022</w:t>
      </w:r>
      <w:r w:rsidRPr="002237B7">
        <w:rPr>
          <w:rFonts w:ascii="Times New Roman" w:hAnsi="Times New Roman" w:cs="Times New Roman"/>
          <w:sz w:val="28"/>
          <w:szCs w:val="28"/>
        </w:rPr>
        <w:t>.</w:t>
      </w:r>
    </w:p>
    <w:p w:rsidR="00C03493" w:rsidRPr="002237B7" w:rsidRDefault="00C03493" w:rsidP="00C03493">
      <w:pPr>
        <w:spacing w:after="120" w:line="288" w:lineRule="auto"/>
        <w:ind w:firstLine="720"/>
        <w:jc w:val="both"/>
        <w:rPr>
          <w:rFonts w:ascii="Times New Roman" w:hAnsi="Times New Roman" w:cs="Times New Roman"/>
          <w:sz w:val="28"/>
          <w:szCs w:val="28"/>
        </w:rPr>
      </w:pPr>
      <w:r w:rsidRPr="002237B7">
        <w:rPr>
          <w:rFonts w:ascii="Times New Roman" w:hAnsi="Times New Roman" w:cs="Times New Roman"/>
          <w:sz w:val="28"/>
          <w:szCs w:val="28"/>
        </w:rPr>
        <w:t>- Mô tả tóm tắt bản chất của sáng kiến: Từ thực tiễn công tác phổ biến giáo dục pháp luật trên địa bàn xã Sơn Tây, sáng kiến đề ra hình thức ứng dụng công nghệ thông tin, triển khai các cuộc thi trực tuyến vào công tác phổ biến giáo dục pháp luât.</w:t>
      </w:r>
    </w:p>
    <w:p w:rsidR="00C03493" w:rsidRPr="002237B7" w:rsidRDefault="00C03493" w:rsidP="00C03493">
      <w:pPr>
        <w:spacing w:after="120" w:line="288" w:lineRule="auto"/>
        <w:ind w:firstLine="720"/>
        <w:jc w:val="both"/>
        <w:rPr>
          <w:rFonts w:ascii="Times New Roman" w:hAnsi="Times New Roman" w:cs="Times New Roman"/>
          <w:sz w:val="28"/>
          <w:szCs w:val="28"/>
        </w:rPr>
      </w:pPr>
      <w:r w:rsidRPr="002237B7">
        <w:rPr>
          <w:rFonts w:ascii="Times New Roman" w:hAnsi="Times New Roman" w:cs="Times New Roman"/>
          <w:sz w:val="28"/>
          <w:szCs w:val="28"/>
        </w:rPr>
        <w:t xml:space="preserve">- Đánh giá lợi ích </w:t>
      </w:r>
      <w:proofErr w:type="gramStart"/>
      <w:r w:rsidRPr="002237B7">
        <w:rPr>
          <w:rFonts w:ascii="Times New Roman" w:hAnsi="Times New Roman" w:cs="Times New Roman"/>
          <w:sz w:val="28"/>
          <w:szCs w:val="28"/>
        </w:rPr>
        <w:t>thu</w:t>
      </w:r>
      <w:proofErr w:type="gramEnd"/>
      <w:r w:rsidRPr="002237B7">
        <w:rPr>
          <w:rFonts w:ascii="Times New Roman" w:hAnsi="Times New Roman" w:cs="Times New Roman"/>
          <w:sz w:val="28"/>
          <w:szCs w:val="28"/>
        </w:rPr>
        <w:t xml:space="preserve"> được hoặc dự kiến có thể thu được do áp dụng sáng kiến theo ý kiến của tác giả: </w:t>
      </w:r>
    </w:p>
    <w:p w:rsidR="00C03493" w:rsidRPr="002237B7" w:rsidRDefault="00C03493" w:rsidP="00C03493">
      <w:pPr>
        <w:spacing w:after="120" w:line="336" w:lineRule="auto"/>
        <w:ind w:firstLine="540"/>
        <w:jc w:val="both"/>
        <w:rPr>
          <w:rFonts w:ascii="Times New Roman" w:hAnsi="Times New Roman" w:cs="Times New Roman"/>
          <w:sz w:val="28"/>
          <w:szCs w:val="28"/>
          <w:shd w:val="clear" w:color="auto" w:fill="FFFFFF"/>
        </w:rPr>
      </w:pPr>
      <w:r w:rsidRPr="002237B7">
        <w:rPr>
          <w:rFonts w:ascii="Times New Roman" w:hAnsi="Times New Roman" w:cs="Times New Roman"/>
          <w:sz w:val="28"/>
          <w:szCs w:val="28"/>
          <w:shd w:val="clear" w:color="auto" w:fill="FFFFFF"/>
        </w:rPr>
        <w:t xml:space="preserve">Những năm gần đây, cùng với sự phát triển của xã hội, công nghệ thông tin (CNTT) nói </w:t>
      </w:r>
      <w:proofErr w:type="gramStart"/>
      <w:r w:rsidRPr="002237B7">
        <w:rPr>
          <w:rFonts w:ascii="Times New Roman" w:hAnsi="Times New Roman" w:cs="Times New Roman"/>
          <w:sz w:val="28"/>
          <w:szCs w:val="28"/>
          <w:shd w:val="clear" w:color="auto" w:fill="FFFFFF"/>
        </w:rPr>
        <w:t>chung</w:t>
      </w:r>
      <w:proofErr w:type="gramEnd"/>
      <w:r w:rsidRPr="002237B7">
        <w:rPr>
          <w:rFonts w:ascii="Times New Roman" w:hAnsi="Times New Roman" w:cs="Times New Roman"/>
          <w:sz w:val="28"/>
          <w:szCs w:val="28"/>
          <w:shd w:val="clear" w:color="auto" w:fill="FFFFFF"/>
        </w:rPr>
        <w:t xml:space="preserve">, các trang mạng xã hội nói riêng, nhất là Internet phát triển mạnh mẽ. Để nâng cao hiệu quả trong thực hiện nhiệm vụ, các ngành trên địa </w:t>
      </w:r>
      <w:r w:rsidRPr="002237B7">
        <w:rPr>
          <w:rFonts w:ascii="Times New Roman" w:hAnsi="Times New Roman" w:cs="Times New Roman"/>
          <w:sz w:val="28"/>
          <w:szCs w:val="28"/>
          <w:shd w:val="clear" w:color="auto" w:fill="FFFFFF"/>
        </w:rPr>
        <w:lastRenderedPageBreak/>
        <w:t xml:space="preserve">bàn xã đã đẩy mạnh ứng dụng CNTT trong công tác chuyên môn cũng như tuyên truyền chủ trương, đường lối của Đảng, chính sách, pháp luật của Nhà nước đến với người dân. Qua đó, góp phần tạo chuyển biến tích cực trong tuân thủ, chấp hành pháp luật của cán bộ, Nhân dân trên địa bàn xã. </w:t>
      </w:r>
    </w:p>
    <w:p w:rsidR="00C03493" w:rsidRDefault="00C03493" w:rsidP="00C03493">
      <w:pPr>
        <w:spacing w:after="120" w:line="336" w:lineRule="auto"/>
        <w:ind w:firstLine="540"/>
        <w:jc w:val="both"/>
        <w:rPr>
          <w:rFonts w:ascii="Times New Roman" w:hAnsi="Times New Roman" w:cs="Times New Roman"/>
          <w:sz w:val="28"/>
          <w:szCs w:val="28"/>
          <w:shd w:val="clear" w:color="auto" w:fill="FFFFFF"/>
        </w:rPr>
      </w:pPr>
      <w:r w:rsidRPr="002237B7">
        <w:rPr>
          <w:rFonts w:ascii="Times New Roman" w:hAnsi="Times New Roman" w:cs="Times New Roman"/>
          <w:sz w:val="28"/>
          <w:szCs w:val="28"/>
          <w:shd w:val="clear" w:color="auto" w:fill="FFFFFF"/>
        </w:rPr>
        <w:t>Xác định công tuyên truyền, phổ biến, giáo dục pháp luật (PBGDPL) là nhiệm vụ trọng tâm trong công tác tư pháp, những năm qua UBND xã thường xuyên tổ chức các hoạt động tuyên truyền pháp luật gắn với các phong trào hành động, các diễn đàn, hội thảo, hội thi, hội nghị chuyên đề,... Đặc biệt, đã tận dụng ưu thế của Internet, mạng xã hội (facebook, zalo) để triển khai các văn bản chỉ đạo của cấp trên, đồng thời chia sẻ, lan tỏa những thông tin hay, câu chuyện đẹp, những văn bản pháp luật liên quan mật thiết đến người dân.</w:t>
      </w:r>
    </w:p>
    <w:p w:rsidR="00C03493" w:rsidRDefault="00C03493" w:rsidP="00C03493">
      <w:pPr>
        <w:spacing w:after="120" w:line="336" w:lineRule="auto"/>
        <w:ind w:firstLine="540"/>
        <w:jc w:val="both"/>
        <w:rPr>
          <w:rFonts w:ascii="Times New Roman" w:hAnsi="Times New Roman" w:cs="Times New Roman"/>
          <w:sz w:val="28"/>
          <w:szCs w:val="28"/>
        </w:rPr>
      </w:pPr>
      <w:r w:rsidRPr="00C24D9B">
        <w:rPr>
          <w:rFonts w:ascii="Times New Roman" w:hAnsi="Times New Roman" w:cs="Times New Roman"/>
          <w:sz w:val="28"/>
          <w:szCs w:val="28"/>
        </w:rPr>
        <w:t>Không chỉ tận dụng ưu thế mạng xã hội mà sau 3 năm thực hiện Đề án</w:t>
      </w:r>
      <w:r w:rsidRPr="002237B7">
        <w:rPr>
          <w:rFonts w:ascii="Times New Roman" w:hAnsi="Times New Roman" w:cs="Times New Roman"/>
          <w:sz w:val="28"/>
          <w:szCs w:val="28"/>
        </w:rPr>
        <w:t xml:space="preserve"> “Tăng cường ứng dụng CNTT trong công tác PBGDPL giai đoạn 2019-2021”, </w:t>
      </w:r>
      <w:r w:rsidRPr="00BE6443">
        <w:rPr>
          <w:rFonts w:ascii="Times New Roman" w:hAnsi="Times New Roman" w:cs="Times New Roman"/>
          <w:sz w:val="28"/>
          <w:szCs w:val="28"/>
        </w:rPr>
        <w:t>xã Sơn Tây</w:t>
      </w:r>
      <w:r w:rsidRPr="002237B7">
        <w:rPr>
          <w:rFonts w:ascii="Times New Roman" w:hAnsi="Times New Roman" w:cs="Times New Roman"/>
          <w:sz w:val="28"/>
          <w:szCs w:val="28"/>
        </w:rPr>
        <w:t xml:space="preserve"> đã xây dựng hệ thống </w:t>
      </w:r>
      <w:r w:rsidRPr="00BE6443">
        <w:rPr>
          <w:rFonts w:ascii="Times New Roman" w:hAnsi="Times New Roman" w:cs="Times New Roman"/>
          <w:sz w:val="28"/>
          <w:szCs w:val="28"/>
        </w:rPr>
        <w:t>chuyên mục</w:t>
      </w:r>
      <w:r w:rsidRPr="002237B7">
        <w:rPr>
          <w:rFonts w:ascii="Times New Roman" w:hAnsi="Times New Roman" w:cs="Times New Roman"/>
          <w:sz w:val="28"/>
          <w:szCs w:val="28"/>
        </w:rPr>
        <w:t xml:space="preserve"> thông tin PBGDPL thuộc trang thành phần của Cổng thông tin điện tử </w:t>
      </w:r>
      <w:r w:rsidRPr="00547CA9">
        <w:rPr>
          <w:rFonts w:ascii="Times New Roman" w:hAnsi="Times New Roman" w:cs="Times New Roman"/>
          <w:sz w:val="28"/>
          <w:szCs w:val="28"/>
        </w:rPr>
        <w:t>xã</w:t>
      </w:r>
      <w:r w:rsidRPr="002237B7">
        <w:rPr>
          <w:rFonts w:ascii="Times New Roman" w:hAnsi="Times New Roman" w:cs="Times New Roman"/>
          <w:sz w:val="28"/>
          <w:szCs w:val="28"/>
        </w:rPr>
        <w:t xml:space="preserve"> nhằm đảm bảo thuận lợi cho việc cập nhật, đăng tải các tài liệu PBGDPL như: các văn bản pháp luật, hướng dẫn nghiệp vụ, tình huống pháp luật, hỏi - đáp pháp luật, các tin, bài phản ánh các hoạt động PBGDPL cũng như các quy định pháp luật có liên quan đến chức năng, nhiệm vụ của các cơ quan, đơn vị. Đối với người dân, trang thông tin PBGDPL dùng chung cho </w:t>
      </w:r>
      <w:r w:rsidRPr="008B0A17">
        <w:rPr>
          <w:rFonts w:ascii="Times New Roman" w:hAnsi="Times New Roman" w:cs="Times New Roman"/>
          <w:sz w:val="28"/>
          <w:szCs w:val="28"/>
        </w:rPr>
        <w:t>xã</w:t>
      </w:r>
      <w:r w:rsidRPr="002237B7">
        <w:rPr>
          <w:rFonts w:ascii="Times New Roman" w:hAnsi="Times New Roman" w:cs="Times New Roman"/>
          <w:sz w:val="28"/>
          <w:szCs w:val="28"/>
        </w:rPr>
        <w:t xml:space="preserve"> giúp người dân tiếp cận pháp luật dễ dàng, ngoài ra có thể đề đạt các ý kiến kiến nghị, hỏi đáp pháp luật... và có phản hồi kịp thời từ cơ quan Nhà nước, góp phần định hướng dư luận xã hội đối với các thông tin pháp luật không chính xác, không chính thống, xuyên tạc quy định pháp luật Việt Nam và các chủ trương, chính sách pháp luật. </w:t>
      </w:r>
    </w:p>
    <w:p w:rsidR="00C03493" w:rsidRPr="002237B7" w:rsidRDefault="00C03493" w:rsidP="00C03493">
      <w:pPr>
        <w:spacing w:after="120" w:line="336" w:lineRule="auto"/>
        <w:ind w:firstLine="540"/>
        <w:jc w:val="both"/>
        <w:rPr>
          <w:rFonts w:ascii="Times New Roman" w:hAnsi="Times New Roman" w:cs="Times New Roman"/>
          <w:sz w:val="28"/>
          <w:szCs w:val="28"/>
          <w:shd w:val="clear" w:color="auto" w:fill="FFFFFF"/>
        </w:rPr>
      </w:pPr>
      <w:r w:rsidRPr="005A5825">
        <w:rPr>
          <w:rFonts w:ascii="Times New Roman" w:hAnsi="Times New Roman" w:cs="Times New Roman"/>
          <w:sz w:val="28"/>
          <w:szCs w:val="28"/>
        </w:rPr>
        <w:t>Vì vậy, việc ứng</w:t>
      </w:r>
      <w:r w:rsidRPr="002237B7">
        <w:rPr>
          <w:rFonts w:ascii="Times New Roman" w:hAnsi="Times New Roman" w:cs="Times New Roman"/>
          <w:sz w:val="28"/>
          <w:szCs w:val="28"/>
        </w:rPr>
        <w:t xml:space="preserve"> dụng công nghệ 4.0 trong công tác PBGDPL đã thực sự trở thành công cụ hữu hiệu giúp định hướng dư luận một cách đúng đắn, nâng cao nhận thức, chấp hành pháp luật của cán bộ và Nhân dân. Từ đó, góp phần thay đổi nhận thức, hành </w:t>
      </w:r>
      <w:proofErr w:type="gramStart"/>
      <w:r w:rsidRPr="002237B7">
        <w:rPr>
          <w:rFonts w:ascii="Times New Roman" w:hAnsi="Times New Roman" w:cs="Times New Roman"/>
          <w:sz w:val="28"/>
          <w:szCs w:val="28"/>
        </w:rPr>
        <w:t>vi</w:t>
      </w:r>
      <w:proofErr w:type="gramEnd"/>
      <w:r w:rsidRPr="002237B7">
        <w:rPr>
          <w:rFonts w:ascii="Times New Roman" w:hAnsi="Times New Roman" w:cs="Times New Roman"/>
          <w:sz w:val="28"/>
          <w:szCs w:val="28"/>
        </w:rPr>
        <w:t xml:space="preserve">, thái độ người dân trong việc tự giác tuân thủ, chấp hành pháp luật. Trong đó, đẩy mạnh việc tuyên truyền, PBGDPL trên mạng xã hội, các diễn đàn trực tuyến, mạng viễn thông, sóng phát thanh, truyền hình... là </w:t>
      </w:r>
      <w:r w:rsidRPr="002237B7">
        <w:rPr>
          <w:rFonts w:ascii="Times New Roman" w:hAnsi="Times New Roman" w:cs="Times New Roman"/>
          <w:sz w:val="28"/>
          <w:szCs w:val="28"/>
        </w:rPr>
        <w:lastRenderedPageBreak/>
        <w:t xml:space="preserve">một hình thức phù hợp với thực tiễn và xu hướng tiếp cận thông tin trong điều kiện hiện nay. </w:t>
      </w:r>
    </w:p>
    <w:p w:rsidR="00C03493" w:rsidRPr="002237B7" w:rsidRDefault="00C03493" w:rsidP="00C03493">
      <w:pPr>
        <w:pStyle w:val="pbody"/>
        <w:shd w:val="clear" w:color="auto" w:fill="FFFFFF"/>
        <w:spacing w:before="0" w:beforeAutospacing="0" w:after="120" w:afterAutospacing="0" w:line="360" w:lineRule="atLeast"/>
        <w:ind w:firstLine="540"/>
        <w:jc w:val="both"/>
        <w:textAlignment w:val="baseline"/>
        <w:rPr>
          <w:sz w:val="28"/>
          <w:szCs w:val="28"/>
          <w:shd w:val="clear" w:color="auto" w:fill="FFFFFF"/>
        </w:rPr>
      </w:pPr>
      <w:r w:rsidRPr="002237B7">
        <w:rPr>
          <w:sz w:val="28"/>
          <w:szCs w:val="28"/>
        </w:rPr>
        <w:t>Tôi xin cam đoan mọi thông tin nêu trong đơn là trung thực, đúng sự thật và hoàn toàn chịu trách nhiệm trước pháp luật.</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2977"/>
        <w:gridCol w:w="5914"/>
      </w:tblGrid>
      <w:tr w:rsidR="00C03493" w:rsidRPr="002237B7" w:rsidTr="004A55E6">
        <w:trPr>
          <w:tblCellSpacing w:w="0" w:type="dxa"/>
        </w:trPr>
        <w:tc>
          <w:tcPr>
            <w:tcW w:w="2977" w:type="dxa"/>
            <w:shd w:val="clear" w:color="auto" w:fill="FFFFFF"/>
            <w:tcMar>
              <w:top w:w="0" w:type="dxa"/>
              <w:left w:w="108" w:type="dxa"/>
              <w:bottom w:w="0" w:type="dxa"/>
              <w:right w:w="108" w:type="dxa"/>
            </w:tcMar>
          </w:tcPr>
          <w:p w:rsidR="00C03493" w:rsidRPr="002237B7" w:rsidRDefault="00C03493" w:rsidP="004A55E6">
            <w:pPr>
              <w:spacing w:before="120" w:line="234" w:lineRule="atLeast"/>
              <w:rPr>
                <w:rFonts w:ascii="Times New Roman" w:hAnsi="Times New Roman" w:cs="Times New Roman"/>
                <w:sz w:val="28"/>
                <w:szCs w:val="28"/>
              </w:rPr>
            </w:pPr>
            <w:r w:rsidRPr="002237B7">
              <w:rPr>
                <w:rFonts w:ascii="Times New Roman" w:hAnsi="Times New Roman" w:cs="Times New Roman"/>
                <w:sz w:val="28"/>
                <w:szCs w:val="28"/>
              </w:rPr>
              <w:t>  </w:t>
            </w:r>
          </w:p>
        </w:tc>
        <w:tc>
          <w:tcPr>
            <w:tcW w:w="5914" w:type="dxa"/>
            <w:shd w:val="clear" w:color="auto" w:fill="FFFFFF"/>
            <w:tcMar>
              <w:top w:w="0" w:type="dxa"/>
              <w:left w:w="108" w:type="dxa"/>
              <w:bottom w:w="0" w:type="dxa"/>
              <w:right w:w="108" w:type="dxa"/>
            </w:tcMar>
          </w:tcPr>
          <w:p w:rsidR="00C03493" w:rsidRPr="002237B7" w:rsidRDefault="00E31864" w:rsidP="00E31864">
            <w:pPr>
              <w:spacing w:before="120" w:line="234" w:lineRule="atLeast"/>
              <w:jc w:val="center"/>
              <w:rPr>
                <w:rFonts w:ascii="Times New Roman" w:hAnsi="Times New Roman" w:cs="Times New Roman"/>
                <w:sz w:val="28"/>
                <w:szCs w:val="28"/>
              </w:rPr>
            </w:pPr>
            <w:r>
              <w:rPr>
                <w:rFonts w:ascii="Times New Roman" w:hAnsi="Times New Roman" w:cs="Times New Roman"/>
                <w:i/>
                <w:iCs/>
                <w:sz w:val="28"/>
                <w:szCs w:val="28"/>
              </w:rPr>
              <w:t xml:space="preserve"> </w:t>
            </w:r>
            <w:r w:rsidR="00C03493" w:rsidRPr="002237B7">
              <w:rPr>
                <w:rFonts w:ascii="Times New Roman" w:hAnsi="Times New Roman" w:cs="Times New Roman"/>
                <w:i/>
                <w:iCs/>
                <w:sz w:val="28"/>
                <w:szCs w:val="28"/>
              </w:rPr>
              <w:t xml:space="preserve"> Sơn</w:t>
            </w:r>
            <w:r>
              <w:rPr>
                <w:rFonts w:ascii="Times New Roman" w:hAnsi="Times New Roman" w:cs="Times New Roman"/>
                <w:i/>
                <w:iCs/>
                <w:sz w:val="28"/>
                <w:szCs w:val="28"/>
              </w:rPr>
              <w:t xml:space="preserve"> Tây</w:t>
            </w:r>
            <w:r w:rsidR="00C03493" w:rsidRPr="002237B7">
              <w:rPr>
                <w:rFonts w:ascii="Times New Roman" w:hAnsi="Times New Roman" w:cs="Times New Roman"/>
                <w:i/>
                <w:iCs/>
                <w:sz w:val="28"/>
                <w:szCs w:val="28"/>
              </w:rPr>
              <w:t>, ngày 04 tháng 10 năm 2023</w:t>
            </w:r>
            <w:r w:rsidR="00C03493" w:rsidRPr="002237B7">
              <w:rPr>
                <w:rFonts w:ascii="Times New Roman" w:hAnsi="Times New Roman" w:cs="Times New Roman"/>
                <w:i/>
                <w:iCs/>
                <w:sz w:val="28"/>
                <w:szCs w:val="28"/>
              </w:rPr>
              <w:br/>
            </w:r>
            <w:r w:rsidR="00C03493" w:rsidRPr="002237B7">
              <w:rPr>
                <w:rFonts w:ascii="Times New Roman" w:hAnsi="Times New Roman" w:cs="Times New Roman"/>
                <w:b/>
                <w:bCs/>
                <w:sz w:val="28"/>
                <w:szCs w:val="28"/>
              </w:rPr>
              <w:t>Người nộp đơn</w:t>
            </w:r>
            <w:r w:rsidR="00C03493" w:rsidRPr="002237B7">
              <w:rPr>
                <w:rFonts w:ascii="Times New Roman" w:hAnsi="Times New Roman" w:cs="Times New Roman"/>
                <w:sz w:val="28"/>
                <w:szCs w:val="28"/>
              </w:rPr>
              <w:br/>
            </w:r>
            <w:r w:rsidR="00C03493" w:rsidRPr="002237B7">
              <w:rPr>
                <w:rFonts w:ascii="Times New Roman" w:hAnsi="Times New Roman" w:cs="Times New Roman"/>
                <w:i/>
                <w:iCs/>
                <w:sz w:val="28"/>
                <w:szCs w:val="28"/>
              </w:rPr>
              <w:t>(Ký và ghi rõ họ tên)</w:t>
            </w:r>
          </w:p>
        </w:tc>
      </w:tr>
    </w:tbl>
    <w:p w:rsidR="00C03493" w:rsidRDefault="00C03493" w:rsidP="00C03493">
      <w:pPr>
        <w:rPr>
          <w:rFonts w:ascii="Times New Roman" w:hAnsi="Times New Roman" w:cs="Times New Roman"/>
          <w:sz w:val="28"/>
          <w:szCs w:val="28"/>
        </w:rPr>
      </w:pPr>
    </w:p>
    <w:p w:rsidR="00B839E5" w:rsidRPr="002237B7" w:rsidRDefault="00B839E5" w:rsidP="00C03493">
      <w:pPr>
        <w:rPr>
          <w:rFonts w:ascii="Times New Roman" w:hAnsi="Times New Roman" w:cs="Times New Roman"/>
          <w:sz w:val="28"/>
          <w:szCs w:val="28"/>
        </w:rPr>
      </w:pPr>
    </w:p>
    <w:p w:rsidR="00C03493" w:rsidRDefault="00B839E5" w:rsidP="00C03493">
      <w:pPr>
        <w:rPr>
          <w:rFonts w:ascii="Times New Roman" w:hAnsi="Times New Roman" w:cs="Times New Roman"/>
          <w:sz w:val="28"/>
          <w:szCs w:val="28"/>
        </w:rPr>
      </w:pPr>
      <w:r>
        <w:rPr>
          <w:rFonts w:ascii="Times New Roman" w:hAnsi="Times New Roman" w:cs="Times New Roman"/>
          <w:sz w:val="28"/>
          <w:szCs w:val="28"/>
        </w:rPr>
        <w:t xml:space="preserve">                                                                 Nguyễn Đình Bảo</w:t>
      </w:r>
    </w:p>
    <w:p w:rsidR="00B839E5" w:rsidRDefault="00B839E5" w:rsidP="00C03493">
      <w:pPr>
        <w:rPr>
          <w:rFonts w:ascii="Times New Roman" w:hAnsi="Times New Roman" w:cs="Times New Roman"/>
          <w:sz w:val="28"/>
          <w:szCs w:val="28"/>
        </w:rPr>
      </w:pPr>
    </w:p>
    <w:p w:rsidR="00B839E5" w:rsidRDefault="00B839E5" w:rsidP="00C03493">
      <w:pPr>
        <w:rPr>
          <w:rFonts w:ascii="Times New Roman" w:hAnsi="Times New Roman" w:cs="Times New Roman"/>
          <w:sz w:val="28"/>
          <w:szCs w:val="28"/>
        </w:rPr>
      </w:pPr>
    </w:p>
    <w:p w:rsidR="00B839E5" w:rsidRDefault="00B839E5" w:rsidP="00C03493">
      <w:pPr>
        <w:rPr>
          <w:rFonts w:ascii="Times New Roman" w:hAnsi="Times New Roman" w:cs="Times New Roman"/>
          <w:sz w:val="28"/>
          <w:szCs w:val="28"/>
        </w:rPr>
      </w:pPr>
    </w:p>
    <w:p w:rsidR="005D3D2E" w:rsidRDefault="005D3D2E" w:rsidP="00C03493">
      <w:pPr>
        <w:rPr>
          <w:rFonts w:ascii="Times New Roman" w:hAnsi="Times New Roman" w:cs="Times New Roman"/>
          <w:sz w:val="28"/>
          <w:szCs w:val="28"/>
        </w:rPr>
      </w:pPr>
    </w:p>
    <w:p w:rsidR="005D3D2E" w:rsidRDefault="005D3D2E" w:rsidP="00C03493">
      <w:pPr>
        <w:rPr>
          <w:rFonts w:ascii="Times New Roman" w:hAnsi="Times New Roman" w:cs="Times New Roman"/>
          <w:sz w:val="28"/>
          <w:szCs w:val="28"/>
        </w:rPr>
      </w:pPr>
    </w:p>
    <w:p w:rsidR="005D3D2E" w:rsidRDefault="005D3D2E" w:rsidP="00C03493">
      <w:pPr>
        <w:rPr>
          <w:rFonts w:ascii="Times New Roman" w:hAnsi="Times New Roman" w:cs="Times New Roman"/>
          <w:sz w:val="28"/>
          <w:szCs w:val="28"/>
        </w:rPr>
      </w:pPr>
    </w:p>
    <w:p w:rsidR="005D3D2E" w:rsidRDefault="005D3D2E" w:rsidP="00C03493">
      <w:pPr>
        <w:rPr>
          <w:rFonts w:ascii="Times New Roman" w:hAnsi="Times New Roman" w:cs="Times New Roman"/>
          <w:sz w:val="28"/>
          <w:szCs w:val="28"/>
        </w:rPr>
      </w:pPr>
    </w:p>
    <w:p w:rsidR="005D3D2E" w:rsidRDefault="005D3D2E" w:rsidP="00C03493">
      <w:pPr>
        <w:rPr>
          <w:rFonts w:ascii="Times New Roman" w:hAnsi="Times New Roman" w:cs="Times New Roman"/>
          <w:sz w:val="28"/>
          <w:szCs w:val="28"/>
        </w:rPr>
      </w:pPr>
    </w:p>
    <w:p w:rsidR="005D3D2E" w:rsidRDefault="005D3D2E" w:rsidP="00C03493">
      <w:pPr>
        <w:rPr>
          <w:rFonts w:ascii="Times New Roman" w:hAnsi="Times New Roman" w:cs="Times New Roman"/>
          <w:sz w:val="28"/>
          <w:szCs w:val="28"/>
        </w:rPr>
      </w:pPr>
    </w:p>
    <w:p w:rsidR="005D3D2E" w:rsidRDefault="005D3D2E" w:rsidP="00C03493">
      <w:pPr>
        <w:rPr>
          <w:rFonts w:ascii="Times New Roman" w:hAnsi="Times New Roman" w:cs="Times New Roman"/>
          <w:sz w:val="28"/>
          <w:szCs w:val="28"/>
        </w:rPr>
      </w:pPr>
    </w:p>
    <w:p w:rsidR="005D3D2E" w:rsidRDefault="005D3D2E" w:rsidP="00C03493">
      <w:pPr>
        <w:rPr>
          <w:rFonts w:ascii="Times New Roman" w:hAnsi="Times New Roman" w:cs="Times New Roman"/>
          <w:sz w:val="28"/>
          <w:szCs w:val="28"/>
        </w:rPr>
      </w:pPr>
    </w:p>
    <w:p w:rsidR="005D3D2E" w:rsidRDefault="005D3D2E" w:rsidP="00C03493">
      <w:pPr>
        <w:rPr>
          <w:rFonts w:ascii="Times New Roman" w:hAnsi="Times New Roman" w:cs="Times New Roman"/>
          <w:sz w:val="28"/>
          <w:szCs w:val="28"/>
        </w:rPr>
      </w:pPr>
    </w:p>
    <w:p w:rsidR="005D3D2E" w:rsidRDefault="005D3D2E" w:rsidP="00C03493">
      <w:pPr>
        <w:rPr>
          <w:rFonts w:ascii="Times New Roman" w:hAnsi="Times New Roman" w:cs="Times New Roman"/>
          <w:sz w:val="28"/>
          <w:szCs w:val="28"/>
        </w:rPr>
      </w:pPr>
    </w:p>
    <w:p w:rsidR="005D3D2E" w:rsidRDefault="005D3D2E" w:rsidP="00C03493">
      <w:pPr>
        <w:rPr>
          <w:rFonts w:ascii="Times New Roman" w:hAnsi="Times New Roman" w:cs="Times New Roman"/>
          <w:sz w:val="28"/>
          <w:szCs w:val="28"/>
        </w:rPr>
      </w:pPr>
    </w:p>
    <w:p w:rsidR="005D3D2E" w:rsidRDefault="005D3D2E" w:rsidP="00C03493">
      <w:pPr>
        <w:rPr>
          <w:rFonts w:ascii="Times New Roman" w:hAnsi="Times New Roman" w:cs="Times New Roman"/>
          <w:sz w:val="28"/>
          <w:szCs w:val="28"/>
        </w:rPr>
      </w:pPr>
    </w:p>
    <w:p w:rsidR="005D3D2E" w:rsidRDefault="005D3D2E" w:rsidP="00C03493">
      <w:pPr>
        <w:rPr>
          <w:rFonts w:ascii="Times New Roman" w:hAnsi="Times New Roman" w:cs="Times New Roman"/>
          <w:sz w:val="28"/>
          <w:szCs w:val="28"/>
        </w:rPr>
      </w:pPr>
    </w:p>
    <w:p w:rsidR="005D3D2E" w:rsidRPr="002237B7" w:rsidRDefault="005D3D2E" w:rsidP="00C03493">
      <w:pPr>
        <w:rPr>
          <w:rFonts w:ascii="Times New Roman" w:hAnsi="Times New Roman" w:cs="Times New Roman"/>
          <w:sz w:val="28"/>
          <w:szCs w:val="28"/>
        </w:rPr>
      </w:pPr>
    </w:p>
    <w:p w:rsidR="00C03493" w:rsidRPr="002237B7" w:rsidRDefault="00C03493" w:rsidP="00C03493">
      <w:pPr>
        <w:spacing w:before="60" w:after="60" w:line="288" w:lineRule="auto"/>
        <w:ind w:firstLine="720"/>
        <w:jc w:val="center"/>
        <w:rPr>
          <w:rFonts w:ascii="Times New Roman" w:hAnsi="Times New Roman" w:cs="Times New Roman"/>
          <w:b/>
          <w:sz w:val="28"/>
          <w:szCs w:val="28"/>
        </w:rPr>
      </w:pPr>
      <w:r w:rsidRPr="002237B7">
        <w:rPr>
          <w:rFonts w:ascii="Times New Roman" w:hAnsi="Times New Roman" w:cs="Times New Roman"/>
          <w:b/>
          <w:sz w:val="28"/>
          <w:szCs w:val="28"/>
        </w:rPr>
        <w:lastRenderedPageBreak/>
        <w:t>BÁO CÁO MÔ TẢ GIẢI PHÁP SÁNG KIẾN</w:t>
      </w:r>
    </w:p>
    <w:p w:rsidR="00C03493" w:rsidRPr="002237B7" w:rsidRDefault="00C03493" w:rsidP="00C03493">
      <w:pPr>
        <w:spacing w:before="60" w:after="60" w:line="288" w:lineRule="auto"/>
        <w:ind w:firstLine="720"/>
        <w:jc w:val="both"/>
        <w:rPr>
          <w:rFonts w:ascii="Times New Roman" w:hAnsi="Times New Roman" w:cs="Times New Roman"/>
          <w:b/>
          <w:sz w:val="28"/>
          <w:szCs w:val="28"/>
        </w:rPr>
      </w:pPr>
      <w:r w:rsidRPr="002237B7">
        <w:rPr>
          <w:rFonts w:ascii="Times New Roman" w:hAnsi="Times New Roman" w:cs="Times New Roman"/>
          <w:b/>
          <w:sz w:val="28"/>
          <w:szCs w:val="28"/>
        </w:rPr>
        <w:t>1. Tên sáng kiến</w:t>
      </w:r>
    </w:p>
    <w:p w:rsidR="00C03493" w:rsidRPr="0056428F" w:rsidRDefault="00C03493" w:rsidP="0056428F">
      <w:pPr>
        <w:pStyle w:val="NormalWeb"/>
        <w:spacing w:before="60" w:beforeAutospacing="0" w:after="60" w:afterAutospacing="0" w:line="288" w:lineRule="auto"/>
        <w:ind w:firstLine="720"/>
        <w:jc w:val="both"/>
        <w:textAlignment w:val="baseline"/>
        <w:rPr>
          <w:color w:val="212529"/>
          <w:sz w:val="28"/>
          <w:szCs w:val="28"/>
        </w:rPr>
      </w:pPr>
      <w:proofErr w:type="gramStart"/>
      <w:r w:rsidRPr="0056428F">
        <w:rPr>
          <w:color w:val="212529"/>
          <w:sz w:val="28"/>
          <w:szCs w:val="28"/>
        </w:rPr>
        <w:t>Nâng cao hiệu quả công tác tuyên truyền phổ biến giáo dục pháp luật bằng hình thức ứng dụng công nghệ thông tin vào tuyên truyền phổ biến giáo dục pháp luật.</w:t>
      </w:r>
      <w:proofErr w:type="gramEnd"/>
    </w:p>
    <w:p w:rsidR="00C03493" w:rsidRPr="0056428F" w:rsidRDefault="00C03493" w:rsidP="0056428F">
      <w:pPr>
        <w:pStyle w:val="NormalWeb"/>
        <w:spacing w:before="60" w:beforeAutospacing="0" w:after="60" w:afterAutospacing="0" w:line="288" w:lineRule="auto"/>
        <w:ind w:firstLine="720"/>
        <w:jc w:val="both"/>
        <w:textAlignment w:val="baseline"/>
        <w:rPr>
          <w:color w:val="212529"/>
          <w:sz w:val="28"/>
          <w:szCs w:val="28"/>
        </w:rPr>
      </w:pPr>
      <w:r w:rsidRPr="0056428F">
        <w:rPr>
          <w:color w:val="212529"/>
          <w:sz w:val="28"/>
          <w:szCs w:val="28"/>
        </w:rPr>
        <w:t>2. Mô tả ngắn gọn các giải pháp cũ thường làm</w:t>
      </w:r>
    </w:p>
    <w:p w:rsidR="00C03493" w:rsidRPr="0056428F" w:rsidRDefault="00C03493" w:rsidP="0056428F">
      <w:pPr>
        <w:pStyle w:val="NormalWeb"/>
        <w:spacing w:before="60" w:beforeAutospacing="0" w:after="60" w:afterAutospacing="0" w:line="288" w:lineRule="auto"/>
        <w:ind w:firstLine="720"/>
        <w:jc w:val="both"/>
        <w:textAlignment w:val="baseline"/>
        <w:rPr>
          <w:color w:val="212529"/>
          <w:sz w:val="28"/>
          <w:szCs w:val="28"/>
        </w:rPr>
      </w:pPr>
      <w:r w:rsidRPr="0056428F">
        <w:rPr>
          <w:color w:val="212529"/>
          <w:sz w:val="28"/>
          <w:szCs w:val="28"/>
        </w:rPr>
        <w:t>Sau 10 năm thực hiện Luật Phổ biến, giáo dục pháp luật, Nghị định số 28/2013/NĐ-CP ngày 04/4/2013 quy định chi tiết một số điều và biện pháp thi hành Luật Phổ biến, giáo dục pháp luật và Quyết định số 409/QĐ-TTg ngày 09/4/2012 của Thủ tướng Chính phủ về việc ban hành Chương trình hành động thực hiện Kết luận số 04-KL/TW ngày 19/4/2011 của Ban Bí thư Trung ương Đảng (khóa XI) về tăng cường sự lãnh đạo của Đảng trong công tác phổ biến, giáo dục pháp luật, nâng cao ý thức chấp hành pháp luật của cán bộ, nhân dân từ năm 2012 đến năm 2022 cho các đối tượng thuộc lĩnh vực quản lý năm, công tác tuyên truyền, phổ biến, giáo dục pháp luật trên địa bàn xã Sơn Tây đã được cấp ủy, chính quyền, mặt trận, đoàn thể trên địa bàn quan tâm; nội dung, hình thức tuyên truyền từng bước được đổi mới; chất lượng nguồn nhân lực phục vụ tuyên truyền được nâng cao; cơ sở vật chất thực hiện công tác phổ biến, giáo dục pháp luật từng bước hoàn thiện; trình độ, nhận thức và ý thức chấp hành pháp luật của cán bộ và nhân dân từng bước được nâng cao; các hành vi vi phạm pháp luật giảm, an ninh chính trị, trật tự an toàn xã hội được giữ vững, từ đó đã góp phần hoàn thành các mục tiêu phát triển kinh tế - xã hội của địa phương. Tuy nhiên, bên cạnh những kết quả đạt được, một số cấp ủy đảng, chính quyền, cơ quan, đơn vị chưa quan tâm đúng mức đến công tác tuyên truyền, PBGDPL; nội dung, hình thức tuyên truyền có lúc chưa phù hợp, hiệu quả chưa cao; sự phối hợp trong công tác PBGDPL của các cấp, các ngành chưa đồng bộ; chất lượng đội ngũ cán bộ làm công tác PBGDPL, báo cáo viên, tuyên truyền viên pháp luật ở một số đơn vị, địa phương còn yếu; ý thức tự giác tìm hiểu, nghiên cứu các văn bản pháp luật và ý thức chấp hành pháp luật của một bộ phận nhân dân còn hạn chế…Nhiều hình thức tuyên truyền phổ biến giáo dục pháp luật đã triển khai đạt kết quả khá trên địa bàn. Tuy nhiên, tại các cơ quan, đơn vị, địa phương nhu cầu tiếp cận các văn bản pháp luật cúa cán bộ, Đảng viên và nhân dân rất lớn nên đưa các nội dung tuyên truyền pháp luật vào tại các cuộc sinh hoạt định kỳ, tại giao ban chào cờ đầu tháng là rất cần thiết.</w:t>
      </w:r>
    </w:p>
    <w:p w:rsidR="00C03493" w:rsidRPr="0056428F" w:rsidRDefault="00C03493" w:rsidP="0056428F">
      <w:pPr>
        <w:pStyle w:val="NormalWeb"/>
        <w:spacing w:before="60" w:beforeAutospacing="0" w:after="60" w:afterAutospacing="0" w:line="288" w:lineRule="auto"/>
        <w:ind w:firstLine="720"/>
        <w:jc w:val="both"/>
        <w:textAlignment w:val="baseline"/>
        <w:rPr>
          <w:color w:val="212529"/>
          <w:sz w:val="28"/>
          <w:szCs w:val="28"/>
        </w:rPr>
      </w:pPr>
      <w:proofErr w:type="gramStart"/>
      <w:r w:rsidRPr="0056428F">
        <w:rPr>
          <w:color w:val="212529"/>
          <w:sz w:val="28"/>
          <w:szCs w:val="28"/>
        </w:rPr>
        <w:t>Xã Sơn Tây là một xã còn khó khăn, kinh tế chủ yếu thuần nông kết hợp chăn nuôi, vườn đồi trang trại và thương mại dịch vụ.</w:t>
      </w:r>
      <w:proofErr w:type="gramEnd"/>
      <w:r w:rsidRPr="0056428F">
        <w:rPr>
          <w:color w:val="212529"/>
          <w:sz w:val="28"/>
          <w:szCs w:val="28"/>
        </w:rPr>
        <w:t xml:space="preserve"> Nhìn </w:t>
      </w:r>
      <w:proofErr w:type="gramStart"/>
      <w:r w:rsidRPr="0056428F">
        <w:rPr>
          <w:color w:val="212529"/>
          <w:sz w:val="28"/>
          <w:szCs w:val="28"/>
        </w:rPr>
        <w:t>chung</w:t>
      </w:r>
      <w:proofErr w:type="gramEnd"/>
      <w:r w:rsidRPr="0056428F">
        <w:rPr>
          <w:color w:val="212529"/>
          <w:sz w:val="28"/>
          <w:szCs w:val="28"/>
        </w:rPr>
        <w:t xml:space="preserve"> đời sống dân trí chưa đồng đều, điều kiện kinh tế vật chất cũng như tinh thần còn nhiều khó </w:t>
      </w:r>
      <w:r w:rsidRPr="0056428F">
        <w:rPr>
          <w:color w:val="212529"/>
          <w:sz w:val="28"/>
          <w:szCs w:val="28"/>
        </w:rPr>
        <w:lastRenderedPageBreak/>
        <w:t xml:space="preserve">khăn trong đó yếu tố nhận thức và chấp hành pháp luật có ảnh hưởng lớn tới chất lượng cuộc sống. Trong những năm qua, dưới sự chỉ đạo của cấp uỷ Đảng, chính quyền nên mọi mặt đời sống xã hội đã có những bước khởi sắc, kinh tế tăng trưởng, quốc phòng - </w:t>
      </w:r>
      <w:proofErr w:type="gramStart"/>
      <w:r w:rsidRPr="0056428F">
        <w:rPr>
          <w:color w:val="212529"/>
          <w:sz w:val="28"/>
          <w:szCs w:val="28"/>
        </w:rPr>
        <w:t>an</w:t>
      </w:r>
      <w:proofErr w:type="gramEnd"/>
      <w:r w:rsidRPr="0056428F">
        <w:rPr>
          <w:color w:val="212529"/>
          <w:sz w:val="28"/>
          <w:szCs w:val="28"/>
        </w:rPr>
        <w:t xml:space="preserve"> ninh chính trị được giữ vững, văn hoá - xã hội phát triển, đời sống vật chất, tinh thần của nhân dân được nâng lên. Đặc biệt công tác phổ biến giáo dục pháp luật được cấp ủy Đảng chính quyền quan tâm, bằng nhiều hình thức tuyên truyền, đã truyền tải những thông tin pháp luật đến với người dân. Tuy nhiên, do đặc điểm tình hình, trình độ dân trí, phong tục tập quán mà lựa chọn hình thức tuyên truyền phù hợp.Việc tuyên truyển phổ biến giáo dục pháp luật hiện nay còn nhiều tồn tại, chất lượng kết quả chưa cao, vẫn còn tình trạng “thiếu” kiến thức pháp luật, đặc tình trạng vi phạm pháp luật còn diễn biến phức tạp, một bộ phận người dân do nhận thức và ý thức chấp hành pháp luật không cao nên đã có hành vi xâm hại đến lợi ích của Nhà nước, cộng đồng và lợi ích của người khác; trong đó, có nhiều hành vi vi phạm pháp luật đã gây bức xúc trong dư luận xã hội, để lại hậu quả đặc biệt nghiêm trọng, tác động tiêu cực đến an ninh chính trị, trật tự, an toàn xã hội và tình hình phát triển kinh tế - xã hội.xuất phát từ một số nguyên nhân:</w:t>
      </w:r>
    </w:p>
    <w:p w:rsidR="00C03493" w:rsidRPr="0056428F" w:rsidRDefault="00C03493" w:rsidP="0056428F">
      <w:pPr>
        <w:pStyle w:val="NormalWeb"/>
        <w:spacing w:before="60" w:beforeAutospacing="0" w:after="60" w:afterAutospacing="0" w:line="288" w:lineRule="auto"/>
        <w:ind w:firstLine="720"/>
        <w:jc w:val="both"/>
        <w:textAlignment w:val="baseline"/>
        <w:rPr>
          <w:color w:val="212529"/>
          <w:sz w:val="28"/>
          <w:szCs w:val="28"/>
        </w:rPr>
      </w:pPr>
      <w:r w:rsidRPr="0056428F">
        <w:rPr>
          <w:color w:val="212529"/>
          <w:sz w:val="28"/>
          <w:szCs w:val="28"/>
        </w:rPr>
        <w:t xml:space="preserve">- Hình thức tuyên truyền, phổ biến hiện nay chủ yếu vẫn là tuyên truyền miệng, qua phương tiện thông tin đại chúng, phát tờ gấp, tờ rơi…nên chưa phát huy hiệu quả như mong muốn. Một số hình thức phổ biến, giáo dục pháp luật (PBGDPL) khác </w:t>
      </w:r>
      <w:proofErr w:type="gramStart"/>
      <w:r w:rsidRPr="0056428F">
        <w:rPr>
          <w:color w:val="212529"/>
          <w:sz w:val="28"/>
          <w:szCs w:val="28"/>
        </w:rPr>
        <w:t>thu</w:t>
      </w:r>
      <w:proofErr w:type="gramEnd"/>
      <w:r w:rsidRPr="0056428F">
        <w:rPr>
          <w:color w:val="212529"/>
          <w:sz w:val="28"/>
          <w:szCs w:val="28"/>
        </w:rPr>
        <w:t xml:space="preserve"> hút được đông đảo người tham gia, như: Hòa giải ở cơ sở, câu lạc bộ, hội thi nhưng ít có điều kiện tổ chức do kinh phí hạn hẹp. </w:t>
      </w:r>
      <w:proofErr w:type="gramStart"/>
      <w:r w:rsidRPr="0056428F">
        <w:rPr>
          <w:color w:val="212529"/>
          <w:sz w:val="28"/>
          <w:szCs w:val="28"/>
        </w:rPr>
        <w:t>Việc ứng dụng công nghệ thông tin vào công tác PBGDPL tuy đã được áp dụng song vẫn còn nhiều hạn chế.</w:t>
      </w:r>
      <w:proofErr w:type="gramEnd"/>
      <w:r w:rsidRPr="0056428F">
        <w:rPr>
          <w:color w:val="212529"/>
          <w:sz w:val="28"/>
          <w:szCs w:val="28"/>
        </w:rPr>
        <w:t xml:space="preserve"> </w:t>
      </w:r>
      <w:proofErr w:type="gramStart"/>
      <w:r w:rsidRPr="0056428F">
        <w:rPr>
          <w:color w:val="212529"/>
          <w:sz w:val="28"/>
          <w:szCs w:val="28"/>
        </w:rPr>
        <w:t>Sự phối hợp giữa các ngành liên quan trong công tác phổ biến, giáo dục pháp luật có nơi, có lúc chưa thường xuyên.</w:t>
      </w:r>
      <w:proofErr w:type="gramEnd"/>
    </w:p>
    <w:p w:rsidR="00C03493" w:rsidRPr="0056428F" w:rsidRDefault="00C03493" w:rsidP="0056428F">
      <w:pPr>
        <w:pStyle w:val="NormalWeb"/>
        <w:spacing w:before="60" w:beforeAutospacing="0" w:after="60" w:afterAutospacing="0" w:line="288" w:lineRule="auto"/>
        <w:ind w:firstLine="720"/>
        <w:jc w:val="both"/>
        <w:textAlignment w:val="baseline"/>
        <w:rPr>
          <w:color w:val="212529"/>
          <w:sz w:val="28"/>
          <w:szCs w:val="28"/>
        </w:rPr>
      </w:pPr>
      <w:r w:rsidRPr="0056428F">
        <w:rPr>
          <w:color w:val="212529"/>
          <w:sz w:val="28"/>
          <w:szCs w:val="28"/>
        </w:rPr>
        <w:t xml:space="preserve">3. Mục đích của giải pháp sáng kiến: </w:t>
      </w:r>
    </w:p>
    <w:p w:rsidR="00C03493" w:rsidRPr="0056428F" w:rsidRDefault="00C03493" w:rsidP="0056428F">
      <w:pPr>
        <w:pStyle w:val="NormalWeb"/>
        <w:spacing w:before="60" w:beforeAutospacing="0" w:after="60" w:afterAutospacing="0" w:line="288" w:lineRule="auto"/>
        <w:ind w:firstLine="720"/>
        <w:jc w:val="both"/>
        <w:textAlignment w:val="baseline"/>
        <w:rPr>
          <w:color w:val="212529"/>
          <w:sz w:val="28"/>
          <w:szCs w:val="28"/>
        </w:rPr>
      </w:pPr>
      <w:r w:rsidRPr="0056428F">
        <w:rPr>
          <w:color w:val="212529"/>
          <w:sz w:val="28"/>
          <w:szCs w:val="28"/>
        </w:rPr>
        <w:t>Thực hiện đề tài là điều kiện thuận lợi cho các cá nhân thực hiện đề tài nâng cao năng lực nghiên cứu, hoàn thành tốt nhiệm vụ của bản thân. Cung cấp luận cứ khoa học để xây dựng các đề án tăng cường chất lượng, hiệu quả công tác tuyên truyền, giáo dục pháp luật trên địa bàn. Nâng cao nhận thức, ý thức chấp hành pháp luật cho cán bộ, công chức, viên chức và quần chúng nhân dân từ đó nâng cáo ý thức tuân thủ pháp luật góp phần an ninh chính trị, trật tự an toàn xã hội được giữ vững, góp phần hoàn thành các mục tiêu phát triển kinh tế - xã hội của địa phương.</w:t>
      </w:r>
    </w:p>
    <w:p w:rsidR="00DE61EA" w:rsidRDefault="00DE61EA" w:rsidP="00C03493">
      <w:pPr>
        <w:ind w:firstLine="699"/>
        <w:jc w:val="center"/>
        <w:rPr>
          <w:rFonts w:ascii="Times New Roman" w:hAnsi="Times New Roman" w:cs="Times New Roman"/>
          <w:b/>
          <w:color w:val="000000"/>
          <w:sz w:val="28"/>
          <w:szCs w:val="28"/>
        </w:rPr>
      </w:pPr>
    </w:p>
    <w:p w:rsidR="00DE61EA" w:rsidRDefault="00DE61EA" w:rsidP="00C03493">
      <w:pPr>
        <w:ind w:firstLine="699"/>
        <w:jc w:val="center"/>
        <w:rPr>
          <w:rFonts w:ascii="Times New Roman" w:hAnsi="Times New Roman" w:cs="Times New Roman"/>
          <w:b/>
          <w:color w:val="000000"/>
          <w:sz w:val="28"/>
          <w:szCs w:val="28"/>
        </w:rPr>
      </w:pPr>
    </w:p>
    <w:p w:rsidR="00C03493" w:rsidRPr="00324CFF" w:rsidRDefault="00C03493" w:rsidP="00C03493">
      <w:pPr>
        <w:ind w:firstLine="699"/>
        <w:jc w:val="center"/>
        <w:rPr>
          <w:rFonts w:ascii="Times New Roman" w:hAnsi="Times New Roman" w:cs="Times New Roman"/>
          <w:b/>
          <w:color w:val="000000"/>
          <w:sz w:val="28"/>
          <w:szCs w:val="28"/>
        </w:rPr>
      </w:pPr>
      <w:r w:rsidRPr="00324CFF">
        <w:rPr>
          <w:rFonts w:ascii="Times New Roman" w:hAnsi="Times New Roman" w:cs="Times New Roman"/>
          <w:b/>
          <w:color w:val="000000"/>
          <w:sz w:val="28"/>
          <w:szCs w:val="28"/>
        </w:rPr>
        <w:lastRenderedPageBreak/>
        <w:t>II. PHẦN NỘI DUNG</w:t>
      </w:r>
    </w:p>
    <w:p w:rsidR="00C03493" w:rsidRPr="002237B7" w:rsidRDefault="00C03493" w:rsidP="00C03493">
      <w:pPr>
        <w:pStyle w:val="NormalWeb"/>
        <w:spacing w:before="60" w:beforeAutospacing="0" w:after="60" w:afterAutospacing="0" w:line="288" w:lineRule="auto"/>
        <w:ind w:firstLine="720"/>
        <w:jc w:val="both"/>
        <w:textAlignment w:val="baseline"/>
        <w:rPr>
          <w:rStyle w:val="Strong"/>
          <w:bCs w:val="0"/>
          <w:sz w:val="28"/>
          <w:szCs w:val="28"/>
          <w:bdr w:val="none" w:sz="0" w:space="0" w:color="auto" w:frame="1"/>
        </w:rPr>
      </w:pPr>
      <w:r w:rsidRPr="002237B7">
        <w:rPr>
          <w:rStyle w:val="Strong"/>
          <w:sz w:val="28"/>
          <w:szCs w:val="28"/>
          <w:bdr w:val="none" w:sz="0" w:space="0" w:color="auto" w:frame="1"/>
        </w:rPr>
        <w:t>4. Bản mô tả giải pháp sáng kiến</w:t>
      </w:r>
    </w:p>
    <w:p w:rsidR="00C03493" w:rsidRDefault="00C03493" w:rsidP="00C03493">
      <w:pPr>
        <w:pStyle w:val="NormalWeb"/>
        <w:spacing w:before="60" w:beforeAutospacing="0" w:after="60" w:afterAutospacing="0" w:line="288" w:lineRule="auto"/>
        <w:ind w:firstLine="720"/>
        <w:jc w:val="both"/>
        <w:textAlignment w:val="baseline"/>
        <w:rPr>
          <w:rStyle w:val="Strong"/>
          <w:i/>
          <w:iCs/>
          <w:sz w:val="28"/>
          <w:szCs w:val="28"/>
          <w:bdr w:val="none" w:sz="0" w:space="0" w:color="auto" w:frame="1"/>
        </w:rPr>
      </w:pPr>
      <w:r w:rsidRPr="002237B7">
        <w:rPr>
          <w:rStyle w:val="Strong"/>
          <w:i/>
          <w:iCs/>
          <w:sz w:val="28"/>
          <w:szCs w:val="28"/>
          <w:bdr w:val="none" w:sz="0" w:space="0" w:color="auto" w:frame="1"/>
        </w:rPr>
        <w:t>4.1. Thuyết minh về giải pháp mới, cải tiến</w:t>
      </w:r>
    </w:p>
    <w:p w:rsidR="00C03493" w:rsidRDefault="00C03493" w:rsidP="00C03493">
      <w:pPr>
        <w:pStyle w:val="NormalWeb"/>
        <w:spacing w:before="60" w:beforeAutospacing="0" w:after="60" w:afterAutospacing="0" w:line="288" w:lineRule="auto"/>
        <w:ind w:firstLine="720"/>
        <w:jc w:val="both"/>
        <w:textAlignment w:val="baseline"/>
        <w:rPr>
          <w:color w:val="212529"/>
          <w:sz w:val="28"/>
          <w:szCs w:val="28"/>
        </w:rPr>
      </w:pPr>
      <w:r w:rsidRPr="004C6E60">
        <w:rPr>
          <w:color w:val="212529"/>
          <w:sz w:val="28"/>
          <w:szCs w:val="28"/>
        </w:rPr>
        <w:t>Trong bối cảnh công nghệ thông tin phát triển mạnh mẽ như hiện nay thì công tác tuyên truyền, phổ biến pháp luật cần phải có những mô hình hay, cách làm mới, sáng tạo, đặc biệt là tăng cường ứng dụng công nghệ thông tin </w:t>
      </w:r>
      <w:r w:rsidRPr="004C6E60">
        <w:rPr>
          <w:color w:val="333333"/>
          <w:sz w:val="28"/>
          <w:szCs w:val="28"/>
        </w:rPr>
        <w:t>nhằm </w:t>
      </w:r>
      <w:r w:rsidRPr="004C6E60">
        <w:rPr>
          <w:color w:val="212529"/>
          <w:sz w:val="28"/>
          <w:szCs w:val="28"/>
        </w:rPr>
        <w:t>đáp ứng kịp thời nhu cầu tiếp cận thông tin, tìm hiểu pháp luật của các tầng lớp Nhân dân</w:t>
      </w:r>
      <w:r>
        <w:rPr>
          <w:color w:val="212529"/>
          <w:sz w:val="28"/>
          <w:szCs w:val="28"/>
        </w:rPr>
        <w:t xml:space="preserve">, </w:t>
      </w:r>
      <w:r w:rsidRPr="004C6E60">
        <w:rPr>
          <w:color w:val="212529"/>
          <w:sz w:val="28"/>
          <w:szCs w:val="28"/>
        </w:rPr>
        <w:t>để</w:t>
      </w:r>
      <w:r>
        <w:rPr>
          <w:color w:val="212529"/>
          <w:sz w:val="28"/>
          <w:szCs w:val="28"/>
        </w:rPr>
        <w:t xml:space="preserve"> n</w:t>
      </w:r>
      <w:r w:rsidRPr="004C6E60">
        <w:rPr>
          <w:color w:val="212529"/>
          <w:sz w:val="28"/>
          <w:szCs w:val="28"/>
        </w:rPr>
        <w:t>ân</w:t>
      </w:r>
      <w:r>
        <w:rPr>
          <w:color w:val="212529"/>
          <w:sz w:val="28"/>
          <w:szCs w:val="28"/>
        </w:rPr>
        <w:t>g cao hi</w:t>
      </w:r>
      <w:r w:rsidRPr="004C6E60">
        <w:rPr>
          <w:color w:val="212529"/>
          <w:sz w:val="28"/>
          <w:szCs w:val="28"/>
        </w:rPr>
        <w:t>ệu</w:t>
      </w:r>
      <w:r>
        <w:rPr>
          <w:color w:val="212529"/>
          <w:sz w:val="28"/>
          <w:szCs w:val="28"/>
        </w:rPr>
        <w:t xml:space="preserve"> qu</w:t>
      </w:r>
      <w:r w:rsidRPr="004C6E60">
        <w:rPr>
          <w:color w:val="212529"/>
          <w:sz w:val="28"/>
          <w:szCs w:val="28"/>
        </w:rPr>
        <w:t>ả</w:t>
      </w:r>
      <w:r>
        <w:rPr>
          <w:color w:val="212529"/>
          <w:sz w:val="28"/>
          <w:szCs w:val="28"/>
        </w:rPr>
        <w:t xml:space="preserve"> </w:t>
      </w:r>
      <w:r w:rsidRPr="004C6E60">
        <w:rPr>
          <w:color w:val="212529"/>
          <w:sz w:val="28"/>
          <w:szCs w:val="28"/>
        </w:rPr>
        <w:t>ứng</w:t>
      </w:r>
      <w:r>
        <w:rPr>
          <w:color w:val="212529"/>
          <w:sz w:val="28"/>
          <w:szCs w:val="28"/>
        </w:rPr>
        <w:t xml:space="preserve"> d</w:t>
      </w:r>
      <w:r w:rsidRPr="004C6E60">
        <w:rPr>
          <w:color w:val="212529"/>
          <w:sz w:val="28"/>
          <w:szCs w:val="28"/>
        </w:rPr>
        <w:t>ụng</w:t>
      </w:r>
      <w:r>
        <w:rPr>
          <w:color w:val="212529"/>
          <w:sz w:val="28"/>
          <w:szCs w:val="28"/>
        </w:rPr>
        <w:t xml:space="preserve"> c</w:t>
      </w:r>
      <w:r w:rsidRPr="004C6E60">
        <w:rPr>
          <w:color w:val="212529"/>
          <w:sz w:val="28"/>
          <w:szCs w:val="28"/>
        </w:rPr>
        <w:t>ô</w:t>
      </w:r>
      <w:r>
        <w:rPr>
          <w:color w:val="212529"/>
          <w:sz w:val="28"/>
          <w:szCs w:val="28"/>
        </w:rPr>
        <w:t>ng ngh</w:t>
      </w:r>
      <w:r w:rsidRPr="004C6E60">
        <w:rPr>
          <w:color w:val="212529"/>
          <w:sz w:val="28"/>
          <w:szCs w:val="28"/>
        </w:rPr>
        <w:t>ệ</w:t>
      </w:r>
      <w:r>
        <w:rPr>
          <w:color w:val="212529"/>
          <w:sz w:val="28"/>
          <w:szCs w:val="28"/>
        </w:rPr>
        <w:t xml:space="preserve"> th</w:t>
      </w:r>
      <w:r w:rsidRPr="004C6E60">
        <w:rPr>
          <w:color w:val="212529"/>
          <w:sz w:val="28"/>
          <w:szCs w:val="28"/>
        </w:rPr>
        <w:t>ô</w:t>
      </w:r>
      <w:r>
        <w:rPr>
          <w:color w:val="212529"/>
          <w:sz w:val="28"/>
          <w:szCs w:val="28"/>
        </w:rPr>
        <w:t>ng tin c</w:t>
      </w:r>
      <w:r w:rsidRPr="004C6E60">
        <w:rPr>
          <w:color w:val="212529"/>
          <w:sz w:val="28"/>
          <w:szCs w:val="28"/>
        </w:rPr>
        <w:t>ô</w:t>
      </w:r>
      <w:r>
        <w:rPr>
          <w:color w:val="212529"/>
          <w:sz w:val="28"/>
          <w:szCs w:val="28"/>
        </w:rPr>
        <w:t>ng t</w:t>
      </w:r>
      <w:r w:rsidRPr="004C6E60">
        <w:rPr>
          <w:color w:val="212529"/>
          <w:sz w:val="28"/>
          <w:szCs w:val="28"/>
        </w:rPr>
        <w:t>ác</w:t>
      </w:r>
      <w:r>
        <w:rPr>
          <w:color w:val="212529"/>
          <w:sz w:val="28"/>
          <w:szCs w:val="28"/>
        </w:rPr>
        <w:t xml:space="preserve"> ph</w:t>
      </w:r>
      <w:r w:rsidRPr="004C6E60">
        <w:rPr>
          <w:color w:val="212529"/>
          <w:sz w:val="28"/>
          <w:szCs w:val="28"/>
        </w:rPr>
        <w:t>ổ</w:t>
      </w:r>
      <w:r>
        <w:rPr>
          <w:color w:val="212529"/>
          <w:sz w:val="28"/>
          <w:szCs w:val="28"/>
        </w:rPr>
        <w:t xml:space="preserve"> bi</w:t>
      </w:r>
      <w:r w:rsidRPr="004C6E60">
        <w:rPr>
          <w:color w:val="212529"/>
          <w:sz w:val="28"/>
          <w:szCs w:val="28"/>
        </w:rPr>
        <w:t>ến</w:t>
      </w:r>
      <w:r>
        <w:rPr>
          <w:color w:val="212529"/>
          <w:sz w:val="28"/>
          <w:szCs w:val="28"/>
        </w:rPr>
        <w:t xml:space="preserve"> gi</w:t>
      </w:r>
      <w:r w:rsidRPr="004C6E60">
        <w:rPr>
          <w:color w:val="212529"/>
          <w:sz w:val="28"/>
          <w:szCs w:val="28"/>
        </w:rPr>
        <w:t>áo</w:t>
      </w:r>
      <w:r>
        <w:rPr>
          <w:color w:val="212529"/>
          <w:sz w:val="28"/>
          <w:szCs w:val="28"/>
        </w:rPr>
        <w:t xml:space="preserve"> d</w:t>
      </w:r>
      <w:r w:rsidRPr="004C6E60">
        <w:rPr>
          <w:color w:val="212529"/>
          <w:sz w:val="28"/>
          <w:szCs w:val="28"/>
        </w:rPr>
        <w:t>ục</w:t>
      </w:r>
      <w:r>
        <w:rPr>
          <w:color w:val="212529"/>
          <w:sz w:val="28"/>
          <w:szCs w:val="28"/>
        </w:rPr>
        <w:t xml:space="preserve"> ph</w:t>
      </w:r>
      <w:r w:rsidRPr="004C6E60">
        <w:rPr>
          <w:color w:val="212529"/>
          <w:sz w:val="28"/>
          <w:szCs w:val="28"/>
        </w:rPr>
        <w:t>áp</w:t>
      </w:r>
      <w:r>
        <w:rPr>
          <w:color w:val="212529"/>
          <w:sz w:val="28"/>
          <w:szCs w:val="28"/>
        </w:rPr>
        <w:t xml:space="preserve"> lu</w:t>
      </w:r>
      <w:r w:rsidRPr="004C6E60">
        <w:rPr>
          <w:color w:val="212529"/>
          <w:sz w:val="28"/>
          <w:szCs w:val="28"/>
        </w:rPr>
        <w:t>ật</w:t>
      </w:r>
      <w:r>
        <w:rPr>
          <w:color w:val="212529"/>
          <w:sz w:val="28"/>
          <w:szCs w:val="28"/>
        </w:rPr>
        <w:t xml:space="preserve"> c</w:t>
      </w:r>
      <w:r w:rsidRPr="004C6E60">
        <w:rPr>
          <w:color w:val="212529"/>
          <w:sz w:val="28"/>
          <w:szCs w:val="28"/>
        </w:rPr>
        <w:t>ần</w:t>
      </w:r>
      <w:r>
        <w:rPr>
          <w:color w:val="212529"/>
          <w:sz w:val="28"/>
          <w:szCs w:val="28"/>
        </w:rPr>
        <w:t xml:space="preserve"> t</w:t>
      </w:r>
      <w:r w:rsidRPr="004C6E60">
        <w:rPr>
          <w:color w:val="212529"/>
          <w:sz w:val="28"/>
          <w:szCs w:val="28"/>
        </w:rPr>
        <w:t>ập</w:t>
      </w:r>
      <w:r>
        <w:rPr>
          <w:color w:val="212529"/>
          <w:sz w:val="28"/>
          <w:szCs w:val="28"/>
        </w:rPr>
        <w:t xml:space="preserve"> trung th</w:t>
      </w:r>
      <w:r w:rsidRPr="004C6E60">
        <w:rPr>
          <w:color w:val="212529"/>
          <w:sz w:val="28"/>
          <w:szCs w:val="28"/>
        </w:rPr>
        <w:t>ực</w:t>
      </w:r>
      <w:r>
        <w:rPr>
          <w:color w:val="212529"/>
          <w:sz w:val="28"/>
          <w:szCs w:val="28"/>
        </w:rPr>
        <w:t xml:space="preserve"> hi</w:t>
      </w:r>
      <w:r w:rsidRPr="004C6E60">
        <w:rPr>
          <w:color w:val="212529"/>
          <w:sz w:val="28"/>
          <w:szCs w:val="28"/>
        </w:rPr>
        <w:t>ện</w:t>
      </w:r>
      <w:r>
        <w:rPr>
          <w:color w:val="212529"/>
          <w:sz w:val="28"/>
          <w:szCs w:val="28"/>
        </w:rPr>
        <w:t xml:space="preserve"> c</w:t>
      </w:r>
      <w:r w:rsidRPr="004C6E60">
        <w:rPr>
          <w:color w:val="212529"/>
          <w:sz w:val="28"/>
          <w:szCs w:val="28"/>
        </w:rPr>
        <w:t>ác</w:t>
      </w:r>
      <w:r>
        <w:rPr>
          <w:color w:val="212529"/>
          <w:sz w:val="28"/>
          <w:szCs w:val="28"/>
        </w:rPr>
        <w:t xml:space="preserve"> nhi</w:t>
      </w:r>
      <w:r w:rsidRPr="004C6E60">
        <w:rPr>
          <w:color w:val="212529"/>
          <w:sz w:val="28"/>
          <w:szCs w:val="28"/>
        </w:rPr>
        <w:t>ệm</w:t>
      </w:r>
      <w:r>
        <w:rPr>
          <w:color w:val="212529"/>
          <w:sz w:val="28"/>
          <w:szCs w:val="28"/>
        </w:rPr>
        <w:t xml:space="preserve"> v</w:t>
      </w:r>
      <w:r w:rsidRPr="004C6E60">
        <w:rPr>
          <w:color w:val="212529"/>
          <w:sz w:val="28"/>
          <w:szCs w:val="28"/>
        </w:rPr>
        <w:t>ụ</w:t>
      </w:r>
      <w:r>
        <w:rPr>
          <w:color w:val="212529"/>
          <w:sz w:val="28"/>
          <w:szCs w:val="28"/>
        </w:rPr>
        <w:t xml:space="preserve"> tr</w:t>
      </w:r>
      <w:r w:rsidRPr="004C6E60">
        <w:rPr>
          <w:color w:val="212529"/>
          <w:sz w:val="28"/>
          <w:szCs w:val="28"/>
        </w:rPr>
        <w:t>ọng</w:t>
      </w:r>
      <w:r>
        <w:rPr>
          <w:color w:val="212529"/>
          <w:sz w:val="28"/>
          <w:szCs w:val="28"/>
        </w:rPr>
        <w:t xml:space="preserve"> t</w:t>
      </w:r>
      <w:r w:rsidRPr="004C6E60">
        <w:rPr>
          <w:color w:val="212529"/>
          <w:sz w:val="28"/>
          <w:szCs w:val="28"/>
        </w:rPr>
        <w:t>â</w:t>
      </w:r>
      <w:r>
        <w:rPr>
          <w:color w:val="212529"/>
          <w:sz w:val="28"/>
          <w:szCs w:val="28"/>
        </w:rPr>
        <w:t>m sau:</w:t>
      </w:r>
    </w:p>
    <w:p w:rsidR="00C03493" w:rsidRDefault="00C03493" w:rsidP="00C03493">
      <w:pPr>
        <w:pStyle w:val="NormalWeb"/>
        <w:spacing w:before="60" w:beforeAutospacing="0" w:after="60" w:afterAutospacing="0" w:line="288" w:lineRule="auto"/>
        <w:ind w:firstLine="720"/>
        <w:jc w:val="both"/>
        <w:textAlignment w:val="baseline"/>
        <w:rPr>
          <w:color w:val="202020"/>
          <w:sz w:val="28"/>
          <w:szCs w:val="28"/>
        </w:rPr>
      </w:pPr>
      <w:r w:rsidRPr="004C6E60">
        <w:rPr>
          <w:i/>
          <w:iCs/>
          <w:color w:val="222222"/>
          <w:sz w:val="28"/>
          <w:szCs w:val="28"/>
        </w:rPr>
        <w:t>Một là,</w:t>
      </w:r>
      <w:r>
        <w:rPr>
          <w:color w:val="222222"/>
          <w:sz w:val="28"/>
          <w:szCs w:val="28"/>
        </w:rPr>
        <w:t xml:space="preserve"> t</w:t>
      </w:r>
      <w:r w:rsidRPr="004C6E60">
        <w:rPr>
          <w:color w:val="222222"/>
          <w:sz w:val="28"/>
          <w:szCs w:val="28"/>
        </w:rPr>
        <w:t>ăng</w:t>
      </w:r>
      <w:r>
        <w:rPr>
          <w:color w:val="222222"/>
          <w:sz w:val="28"/>
          <w:szCs w:val="28"/>
        </w:rPr>
        <w:t xml:space="preserve"> c</w:t>
      </w:r>
      <w:r w:rsidRPr="004C6E60">
        <w:rPr>
          <w:color w:val="222222"/>
          <w:sz w:val="28"/>
          <w:szCs w:val="28"/>
        </w:rPr>
        <w:t>ườ</w:t>
      </w:r>
      <w:r>
        <w:rPr>
          <w:color w:val="222222"/>
          <w:sz w:val="28"/>
          <w:szCs w:val="28"/>
        </w:rPr>
        <w:t>ng t</w:t>
      </w:r>
      <w:r w:rsidRPr="004C6E60">
        <w:rPr>
          <w:color w:val="222222"/>
          <w:sz w:val="28"/>
          <w:szCs w:val="28"/>
        </w:rPr>
        <w:t>ổ</w:t>
      </w:r>
      <w:r>
        <w:rPr>
          <w:color w:val="222222"/>
          <w:sz w:val="28"/>
          <w:szCs w:val="28"/>
        </w:rPr>
        <w:t xml:space="preserve"> ch</w:t>
      </w:r>
      <w:r w:rsidRPr="004C6E60">
        <w:rPr>
          <w:color w:val="222222"/>
          <w:sz w:val="28"/>
          <w:szCs w:val="28"/>
        </w:rPr>
        <w:t>ức</w:t>
      </w:r>
      <w:r>
        <w:rPr>
          <w:color w:val="222222"/>
          <w:sz w:val="28"/>
          <w:szCs w:val="28"/>
        </w:rPr>
        <w:t xml:space="preserve"> c</w:t>
      </w:r>
      <w:r w:rsidRPr="004C6E60">
        <w:rPr>
          <w:color w:val="222222"/>
          <w:sz w:val="28"/>
          <w:szCs w:val="28"/>
        </w:rPr>
        <w:t>ác</w:t>
      </w:r>
      <w:r>
        <w:rPr>
          <w:color w:val="222222"/>
          <w:sz w:val="28"/>
          <w:szCs w:val="28"/>
        </w:rPr>
        <w:t xml:space="preserve"> c</w:t>
      </w:r>
      <w:r w:rsidRPr="004C6E60">
        <w:rPr>
          <w:color w:val="222222"/>
          <w:sz w:val="28"/>
          <w:szCs w:val="28"/>
        </w:rPr>
        <w:t xml:space="preserve">uộc thi trực tuyến tìm hiểu pháp luật trên các Trang thông tin điện tử của các cơ quan, đơn vị đã góp phần tuyên truyền, phổ biến kịp thời các quy định pháp luật cần thiết trên các lĩnh vực của đời sống xã hội, bồi dưỡng kỹ năng xử lý tình huống pháp luật và hình thành thói quen chủ động học tập, nghiên cứu, tìm hiểu pháp luật trong cán bộ và Nhân dân. Thí sinh tham gia Cuộc thi sẽ trả lời trực tiếp tất cả các câu hỏi trắc nghiệm </w:t>
      </w:r>
      <w:proofErr w:type="gramStart"/>
      <w:r w:rsidRPr="004C6E60">
        <w:rPr>
          <w:color w:val="222222"/>
          <w:sz w:val="28"/>
          <w:szCs w:val="28"/>
        </w:rPr>
        <w:t>theo</w:t>
      </w:r>
      <w:proofErr w:type="gramEnd"/>
      <w:r w:rsidRPr="004C6E60">
        <w:rPr>
          <w:color w:val="222222"/>
          <w:sz w:val="28"/>
          <w:szCs w:val="28"/>
        </w:rPr>
        <w:t xml:space="preserve"> phần mềm bộ đề câu hỏi được thiết kế sẵn. </w:t>
      </w:r>
      <w:r w:rsidRPr="004C6E60">
        <w:rPr>
          <w:color w:val="212529"/>
          <w:sz w:val="28"/>
          <w:szCs w:val="28"/>
          <w:lang w:val="nb-NO"/>
        </w:rPr>
        <w:t>Với phương châm “Không được giải cũng được Luật”, </w:t>
      </w:r>
      <w:r w:rsidRPr="004C6E60">
        <w:rPr>
          <w:color w:val="212529"/>
          <w:sz w:val="28"/>
          <w:szCs w:val="28"/>
        </w:rPr>
        <w:t>ưu điểm của Cuộc </w:t>
      </w:r>
      <w:r w:rsidRPr="004C6E60">
        <w:rPr>
          <w:color w:val="222222"/>
          <w:sz w:val="28"/>
          <w:szCs w:val="28"/>
        </w:rPr>
        <w:t>thi là tiện lợi, thu hút số lượng lớn đối tượng tham gia, </w:t>
      </w:r>
      <w:r w:rsidRPr="004C6E60">
        <w:rPr>
          <w:color w:val="212529"/>
          <w:sz w:val="28"/>
          <w:szCs w:val="28"/>
        </w:rPr>
        <w:t>tiết kiệm chi phí tổ chức, </w:t>
      </w:r>
      <w:r w:rsidRPr="004C6E60">
        <w:rPr>
          <w:color w:val="202020"/>
          <w:sz w:val="28"/>
          <w:szCs w:val="28"/>
        </w:rPr>
        <w:t>nội dung câu hỏi ngắn gọn, dễ hiểu, dễ nhớ, sinh động, gây hứng thú, không cứng nhắc, khô khan, </w:t>
      </w:r>
      <w:r w:rsidRPr="004C6E60">
        <w:rPr>
          <w:color w:val="212529"/>
          <w:sz w:val="28"/>
          <w:szCs w:val="28"/>
        </w:rPr>
        <w:t>đối tượng tham gia Cuộc thi </w:t>
      </w:r>
      <w:r w:rsidRPr="004C6E60">
        <w:rPr>
          <w:color w:val="222222"/>
          <w:sz w:val="28"/>
          <w:szCs w:val="28"/>
        </w:rPr>
        <w:t>ở mọi lúc, mọi nơi có mạng Internet đều có thể truy cập vào làm bài thi mà </w:t>
      </w:r>
      <w:r w:rsidRPr="004C6E60">
        <w:rPr>
          <w:color w:val="212529"/>
          <w:sz w:val="28"/>
          <w:szCs w:val="28"/>
        </w:rPr>
        <w:t>không hạn chế về thời gian và </w:t>
      </w:r>
      <w:r w:rsidRPr="004C6E60">
        <w:rPr>
          <w:color w:val="222222"/>
          <w:sz w:val="28"/>
          <w:szCs w:val="28"/>
        </w:rPr>
        <w:t>có thể </w:t>
      </w:r>
      <w:r w:rsidRPr="004C6E60">
        <w:rPr>
          <w:color w:val="202020"/>
          <w:sz w:val="28"/>
          <w:szCs w:val="28"/>
        </w:rPr>
        <w:t>tham gia Cuộc thi nhiều lần, qua đó giúp nắm vững hơn các quy định của pháp luật.</w:t>
      </w:r>
    </w:p>
    <w:p w:rsidR="00C03493" w:rsidRPr="004B0586" w:rsidRDefault="00C03493" w:rsidP="00C03493">
      <w:pPr>
        <w:pStyle w:val="NormalWeb"/>
        <w:spacing w:before="60" w:beforeAutospacing="0" w:after="60" w:afterAutospacing="0" w:line="288" w:lineRule="auto"/>
        <w:ind w:firstLine="720"/>
        <w:jc w:val="both"/>
        <w:textAlignment w:val="baseline"/>
        <w:rPr>
          <w:color w:val="212529"/>
          <w:spacing w:val="4"/>
          <w:sz w:val="28"/>
          <w:szCs w:val="28"/>
        </w:rPr>
      </w:pPr>
      <w:proofErr w:type="gramStart"/>
      <w:r w:rsidRPr="004B0586">
        <w:rPr>
          <w:i/>
          <w:iCs/>
          <w:color w:val="212529"/>
          <w:spacing w:val="4"/>
          <w:sz w:val="28"/>
          <w:szCs w:val="28"/>
        </w:rPr>
        <w:t>Hai là,</w:t>
      </w:r>
      <w:r w:rsidRPr="004C6E60">
        <w:rPr>
          <w:color w:val="212529"/>
          <w:spacing w:val="4"/>
          <w:sz w:val="28"/>
          <w:szCs w:val="28"/>
        </w:rPr>
        <w:t xml:space="preserve"> xây dựng, thiết kế Trang Facebook tuyên truyền, phổ biến pháp luật.</w:t>
      </w:r>
      <w:proofErr w:type="gramEnd"/>
      <w:r w:rsidRPr="004C6E60">
        <w:rPr>
          <w:color w:val="212529"/>
          <w:spacing w:val="4"/>
          <w:sz w:val="28"/>
          <w:szCs w:val="28"/>
        </w:rPr>
        <w:t xml:space="preserve"> Đây là mạng xã hội được nhiều đối tượng sử dụng rộng rãi, có thể truy cập mọi lúc mọi nơi trên các thiết bị thông minh như</w:t>
      </w:r>
      <w:proofErr w:type="gramStart"/>
      <w:r w:rsidRPr="004C6E60">
        <w:rPr>
          <w:color w:val="212529"/>
          <w:spacing w:val="4"/>
          <w:sz w:val="28"/>
          <w:szCs w:val="28"/>
        </w:rPr>
        <w:t>  Iphone</w:t>
      </w:r>
      <w:proofErr w:type="gramEnd"/>
      <w:r w:rsidRPr="004C6E60">
        <w:rPr>
          <w:color w:val="212529"/>
          <w:spacing w:val="4"/>
          <w:sz w:val="28"/>
          <w:szCs w:val="28"/>
        </w:rPr>
        <w:t>, Ipad, điện thoại di động có kết nối Internet. Trên Trang Facebook sẽ cập nhật thường xuyên, liên tục, hằng ngày các thông tin, chính sách pháp luật mới, quan trọng của Trung ương, địa phương; tiếp nhận, tư vấn, giải đáp các câu hỏi, thắc mắc của người dân liên quan đến pháp luật trên các lĩnh vực; bình luận, trao đổi, phân tích, giải quyết các tình huống pháp lý cụ thể; đăng tải các video, tình huống pháp luật;</w:t>
      </w:r>
      <w:r w:rsidRPr="004C6E60">
        <w:rPr>
          <w:color w:val="212529"/>
          <w:spacing w:val="4"/>
          <w:sz w:val="28"/>
          <w:szCs w:val="28"/>
          <w:lang w:val="nl-NL"/>
        </w:rPr>
        <w:t>..</w:t>
      </w:r>
      <w:r w:rsidRPr="004C6E60">
        <w:rPr>
          <w:color w:val="212529"/>
          <w:spacing w:val="4"/>
          <w:sz w:val="28"/>
          <w:szCs w:val="28"/>
        </w:rPr>
        <w:t>.Đây là điều kiện thuận lợi để thực hiện việc tuyên truyền, phổ biến pháp luật thông qua tin nhắn điện thoại cho tất cả đối tượng sử dụng điện thoại thuộc các nhà mạng. Định kỳ hàng tuần, các cơ quan, đơn vị cung cấp thông tin pháp luật cần tuyên truyền, phổ biến</w:t>
      </w:r>
      <w:r w:rsidRPr="004B0586">
        <w:rPr>
          <w:color w:val="212529"/>
          <w:spacing w:val="4"/>
          <w:sz w:val="28"/>
          <w:szCs w:val="28"/>
        </w:rPr>
        <w:t>.</w:t>
      </w:r>
    </w:p>
    <w:p w:rsidR="00C03493" w:rsidRDefault="00C03493" w:rsidP="00C03493">
      <w:pPr>
        <w:pStyle w:val="NormalWeb"/>
        <w:spacing w:before="60" w:beforeAutospacing="0" w:after="60" w:afterAutospacing="0" w:line="288" w:lineRule="auto"/>
        <w:ind w:firstLine="720"/>
        <w:jc w:val="both"/>
        <w:textAlignment w:val="baseline"/>
        <w:rPr>
          <w:color w:val="222222"/>
          <w:sz w:val="28"/>
          <w:szCs w:val="28"/>
          <w:shd w:val="clear" w:color="auto" w:fill="FFFFFF"/>
        </w:rPr>
      </w:pPr>
      <w:proofErr w:type="gramStart"/>
      <w:r w:rsidRPr="004B0586">
        <w:rPr>
          <w:i/>
          <w:iCs/>
          <w:spacing w:val="4"/>
          <w:sz w:val="28"/>
          <w:szCs w:val="28"/>
          <w:shd w:val="clear" w:color="auto" w:fill="FFFFFF"/>
        </w:rPr>
        <w:t>Ba là</w:t>
      </w:r>
      <w:r w:rsidRPr="004B0586">
        <w:rPr>
          <w:spacing w:val="4"/>
          <w:sz w:val="28"/>
          <w:szCs w:val="28"/>
          <w:shd w:val="clear" w:color="auto" w:fill="FFFFFF"/>
        </w:rPr>
        <w:t>, Tăng cường nghiên cứu, định hướng chuyển đổi số trong công tác PBGDPL.</w:t>
      </w:r>
      <w:proofErr w:type="gramEnd"/>
      <w:r w:rsidRPr="004B0586">
        <w:rPr>
          <w:spacing w:val="4"/>
          <w:sz w:val="28"/>
          <w:szCs w:val="28"/>
          <w:shd w:val="clear" w:color="auto" w:fill="FFFFFF"/>
        </w:rPr>
        <w:t xml:space="preserve"> </w:t>
      </w:r>
      <w:proofErr w:type="gramStart"/>
      <w:r w:rsidRPr="004B0586">
        <w:rPr>
          <w:spacing w:val="4"/>
          <w:sz w:val="28"/>
          <w:szCs w:val="28"/>
          <w:shd w:val="clear" w:color="auto" w:fill="FFFFFF"/>
        </w:rPr>
        <w:t>Cụ thể, trước xu thế chuyển đổi số, để phù hợp với</w:t>
      </w:r>
      <w:r w:rsidRPr="00C75EF1">
        <w:rPr>
          <w:sz w:val="28"/>
          <w:szCs w:val="28"/>
          <w:shd w:val="clear" w:color="auto" w:fill="FFFFFF"/>
        </w:rPr>
        <w:t xml:space="preserve"> các định </w:t>
      </w:r>
      <w:r w:rsidRPr="00C75EF1">
        <w:rPr>
          <w:sz w:val="28"/>
          <w:szCs w:val="28"/>
          <w:shd w:val="clear" w:color="auto" w:fill="FFFFFF"/>
        </w:rPr>
        <w:lastRenderedPageBreak/>
        <w:t>hướng, chủ trương của Đảng, Chính phủ, Thủ tướng Chính phủ về lĩnh vực này.</w:t>
      </w:r>
      <w:proofErr w:type="gramEnd"/>
      <w:r w:rsidRPr="00C75EF1">
        <w:rPr>
          <w:sz w:val="28"/>
          <w:szCs w:val="28"/>
          <w:shd w:val="clear" w:color="auto" w:fill="FFFFFF"/>
        </w:rPr>
        <w:t xml:space="preserve"> </w:t>
      </w:r>
      <w:r w:rsidRPr="00C75EF1">
        <w:rPr>
          <w:color w:val="222222"/>
          <w:sz w:val="28"/>
          <w:szCs w:val="28"/>
          <w:shd w:val="clear" w:color="auto" w:fill="FFFFFF"/>
        </w:rPr>
        <w:t>Đồng thời, nghiên cứu, đề xuất hoàn thiện về thể chế, chính sách nhằm tháo gỡ những vướng mắc, khó khăn, khuyến khích trong việc triển khai ứng dụng CNTT, thực hiện chuyển đổi số trong công tác PBGDPL; phát huy, nhân rộng các hình thức PBGDPL trên môi trường mạng, trên mạng xã hội, các diễn đàn trực tuyến, mạng viễn thông, sóng phát thanh, truyền hình, mạng lưới thông tin cơ sở... đang được triển khai có hiệu quả, đôn đốc, đẩy nhanh thực hiện số hóa các tài liệu PBGDPL cũng như biên soạn, đăng tải các ấn phẩm đa phương tiện về PBGDPL…</w:t>
      </w:r>
    </w:p>
    <w:p w:rsidR="00C03493" w:rsidRDefault="00C03493" w:rsidP="00C03493">
      <w:pPr>
        <w:pStyle w:val="NormalWeb"/>
        <w:spacing w:before="60" w:beforeAutospacing="0" w:after="60" w:afterAutospacing="0" w:line="288" w:lineRule="auto"/>
        <w:ind w:firstLine="720"/>
        <w:jc w:val="both"/>
        <w:textAlignment w:val="baseline"/>
        <w:rPr>
          <w:color w:val="222222"/>
          <w:sz w:val="28"/>
          <w:szCs w:val="28"/>
          <w:shd w:val="clear" w:color="auto" w:fill="FFFFFF"/>
        </w:rPr>
      </w:pPr>
      <w:r w:rsidRPr="00C75EF1">
        <w:rPr>
          <w:i/>
          <w:iCs/>
          <w:color w:val="222222"/>
          <w:sz w:val="28"/>
          <w:szCs w:val="28"/>
          <w:shd w:val="clear" w:color="auto" w:fill="FFFFFF"/>
        </w:rPr>
        <w:t>Bốn là,</w:t>
      </w:r>
      <w:r>
        <w:rPr>
          <w:color w:val="222222"/>
          <w:sz w:val="28"/>
          <w:szCs w:val="28"/>
          <w:shd w:val="clear" w:color="auto" w:fill="FFFFFF"/>
        </w:rPr>
        <w:t xml:space="preserve"> </w:t>
      </w:r>
      <w:r w:rsidRPr="00C75EF1">
        <w:rPr>
          <w:color w:val="222222"/>
          <w:sz w:val="28"/>
          <w:szCs w:val="28"/>
          <w:shd w:val="clear" w:color="auto" w:fill="FFFFFF"/>
        </w:rPr>
        <w:t xml:space="preserve">đề nghị </w:t>
      </w:r>
      <w:r>
        <w:rPr>
          <w:color w:val="222222"/>
          <w:sz w:val="28"/>
          <w:szCs w:val="28"/>
          <w:shd w:val="clear" w:color="auto" w:fill="FFFFFF"/>
        </w:rPr>
        <w:t>c</w:t>
      </w:r>
      <w:r w:rsidRPr="00C75EF1">
        <w:rPr>
          <w:color w:val="222222"/>
          <w:sz w:val="28"/>
          <w:szCs w:val="28"/>
          <w:shd w:val="clear" w:color="auto" w:fill="FFFFFF"/>
        </w:rPr>
        <w:t>ác</w:t>
      </w:r>
      <w:r>
        <w:rPr>
          <w:color w:val="222222"/>
          <w:sz w:val="28"/>
          <w:szCs w:val="28"/>
          <w:shd w:val="clear" w:color="auto" w:fill="FFFFFF"/>
        </w:rPr>
        <w:t xml:space="preserve"> c</w:t>
      </w:r>
      <w:r w:rsidRPr="00C75EF1">
        <w:rPr>
          <w:color w:val="222222"/>
          <w:sz w:val="28"/>
          <w:szCs w:val="28"/>
          <w:shd w:val="clear" w:color="auto" w:fill="FFFFFF"/>
        </w:rPr>
        <w:t>ơ</w:t>
      </w:r>
      <w:r>
        <w:rPr>
          <w:color w:val="222222"/>
          <w:sz w:val="28"/>
          <w:szCs w:val="28"/>
          <w:shd w:val="clear" w:color="auto" w:fill="FFFFFF"/>
        </w:rPr>
        <w:t xml:space="preserve"> quan c</w:t>
      </w:r>
      <w:r w:rsidRPr="00C75EF1">
        <w:rPr>
          <w:color w:val="222222"/>
          <w:sz w:val="28"/>
          <w:szCs w:val="28"/>
          <w:shd w:val="clear" w:color="auto" w:fill="FFFFFF"/>
        </w:rPr>
        <w:t>ấp</w:t>
      </w:r>
      <w:r>
        <w:rPr>
          <w:color w:val="222222"/>
          <w:sz w:val="28"/>
          <w:szCs w:val="28"/>
          <w:shd w:val="clear" w:color="auto" w:fill="FFFFFF"/>
        </w:rPr>
        <w:t xml:space="preserve"> tr</w:t>
      </w:r>
      <w:r w:rsidRPr="00C75EF1">
        <w:rPr>
          <w:color w:val="222222"/>
          <w:sz w:val="28"/>
          <w:szCs w:val="28"/>
          <w:shd w:val="clear" w:color="auto" w:fill="FFFFFF"/>
        </w:rPr>
        <w:t>ê</w:t>
      </w:r>
      <w:r>
        <w:rPr>
          <w:color w:val="222222"/>
          <w:sz w:val="28"/>
          <w:szCs w:val="28"/>
          <w:shd w:val="clear" w:color="auto" w:fill="FFFFFF"/>
        </w:rPr>
        <w:t>n x</w:t>
      </w:r>
      <w:r w:rsidRPr="00C75EF1">
        <w:rPr>
          <w:color w:val="222222"/>
          <w:sz w:val="28"/>
          <w:szCs w:val="28"/>
          <w:shd w:val="clear" w:color="auto" w:fill="FFFFFF"/>
        </w:rPr>
        <w:t>â</w:t>
      </w:r>
      <w:r>
        <w:rPr>
          <w:color w:val="222222"/>
          <w:sz w:val="28"/>
          <w:szCs w:val="28"/>
          <w:shd w:val="clear" w:color="auto" w:fill="FFFFFF"/>
        </w:rPr>
        <w:t>y d</w:t>
      </w:r>
      <w:r w:rsidRPr="00C75EF1">
        <w:rPr>
          <w:color w:val="222222"/>
          <w:sz w:val="28"/>
          <w:szCs w:val="28"/>
          <w:shd w:val="clear" w:color="auto" w:fill="FFFFFF"/>
        </w:rPr>
        <w:t>ựng nền tảng chuyển đổi số trong công tác PBGDPL và có các giải pháp nhằm tăng cường việc tích hợp, liên kết thông tin giữa các bộ, ngành, địa phương, giữa cơ quan nhà nước với các cơ quan báo chí... để xây dựng hệ cơ sở dữ liệu về PBGDPL dùng chung trên toàn quốc</w:t>
      </w:r>
      <w:r>
        <w:rPr>
          <w:color w:val="222222"/>
          <w:sz w:val="28"/>
          <w:szCs w:val="28"/>
          <w:shd w:val="clear" w:color="auto" w:fill="FFFFFF"/>
        </w:rPr>
        <w:t>.</w:t>
      </w:r>
    </w:p>
    <w:p w:rsidR="00C03493" w:rsidRDefault="00C03493" w:rsidP="00C03493">
      <w:pPr>
        <w:pStyle w:val="NormalWeb"/>
        <w:spacing w:before="60" w:beforeAutospacing="0" w:after="60" w:afterAutospacing="0" w:line="288" w:lineRule="auto"/>
        <w:ind w:firstLine="720"/>
        <w:jc w:val="both"/>
        <w:textAlignment w:val="baseline"/>
        <w:rPr>
          <w:color w:val="222222"/>
          <w:sz w:val="28"/>
          <w:szCs w:val="28"/>
          <w:shd w:val="clear" w:color="auto" w:fill="FFFFFF"/>
        </w:rPr>
      </w:pPr>
      <w:r w:rsidRPr="00C75EF1">
        <w:rPr>
          <w:i/>
          <w:iCs/>
          <w:color w:val="222222"/>
          <w:sz w:val="28"/>
          <w:szCs w:val="28"/>
        </w:rPr>
        <w:t>Năm là</w:t>
      </w:r>
      <w:r>
        <w:rPr>
          <w:color w:val="222222"/>
          <w:sz w:val="28"/>
          <w:szCs w:val="28"/>
        </w:rPr>
        <w:t>, UBND x</w:t>
      </w:r>
      <w:r w:rsidRPr="00C75EF1">
        <w:rPr>
          <w:color w:val="222222"/>
          <w:sz w:val="28"/>
          <w:szCs w:val="28"/>
        </w:rPr>
        <w:t>ã</w:t>
      </w:r>
      <w:r w:rsidRPr="00C75EF1">
        <w:rPr>
          <w:color w:val="222222"/>
          <w:sz w:val="28"/>
          <w:szCs w:val="28"/>
          <w:shd w:val="clear" w:color="auto" w:fill="FFFFFF"/>
        </w:rPr>
        <w:t xml:space="preserve"> phối hợp với </w:t>
      </w:r>
      <w:r>
        <w:rPr>
          <w:color w:val="222222"/>
          <w:sz w:val="28"/>
          <w:szCs w:val="28"/>
          <w:shd w:val="clear" w:color="auto" w:fill="FFFFFF"/>
        </w:rPr>
        <w:t>c</w:t>
      </w:r>
      <w:r w:rsidRPr="00C75EF1">
        <w:rPr>
          <w:color w:val="222222"/>
          <w:sz w:val="28"/>
          <w:szCs w:val="28"/>
          <w:shd w:val="clear" w:color="auto" w:fill="FFFFFF"/>
        </w:rPr>
        <w:t>ác</w:t>
      </w:r>
      <w:r>
        <w:rPr>
          <w:color w:val="222222"/>
          <w:sz w:val="28"/>
          <w:szCs w:val="28"/>
          <w:shd w:val="clear" w:color="auto" w:fill="FFFFFF"/>
        </w:rPr>
        <w:t xml:space="preserve"> nh</w:t>
      </w:r>
      <w:r w:rsidRPr="00C75EF1">
        <w:rPr>
          <w:color w:val="222222"/>
          <w:sz w:val="28"/>
          <w:szCs w:val="28"/>
          <w:shd w:val="clear" w:color="auto" w:fill="FFFFFF"/>
        </w:rPr>
        <w:t>à</w:t>
      </w:r>
      <w:r>
        <w:rPr>
          <w:color w:val="222222"/>
          <w:sz w:val="28"/>
          <w:szCs w:val="28"/>
          <w:shd w:val="clear" w:color="auto" w:fill="FFFFFF"/>
        </w:rPr>
        <w:t xml:space="preserve"> m</w:t>
      </w:r>
      <w:r w:rsidRPr="00C75EF1">
        <w:rPr>
          <w:color w:val="222222"/>
          <w:sz w:val="28"/>
          <w:szCs w:val="28"/>
          <w:shd w:val="clear" w:color="auto" w:fill="FFFFFF"/>
        </w:rPr>
        <w:t>ạng</w:t>
      </w:r>
      <w:r>
        <w:rPr>
          <w:color w:val="222222"/>
          <w:sz w:val="28"/>
          <w:szCs w:val="28"/>
          <w:shd w:val="clear" w:color="auto" w:fill="FFFFFF"/>
        </w:rPr>
        <w:t xml:space="preserve"> </w:t>
      </w:r>
      <w:r w:rsidRPr="00C75EF1">
        <w:rPr>
          <w:color w:val="222222"/>
          <w:sz w:val="28"/>
          <w:szCs w:val="28"/>
          <w:shd w:val="clear" w:color="auto" w:fill="FFFFFF"/>
        </w:rPr>
        <w:t>Viettel, Mobifone, Vinaphone nhắn tin đến các thuê bao di động để truyền thông rộng rãi về chủ đề, khẩu hiệu, mục đích, ý nghĩa Ngày Pháp luật Việt Nam.</w:t>
      </w:r>
    </w:p>
    <w:p w:rsidR="00C03493" w:rsidRPr="004B0586" w:rsidRDefault="00C03493" w:rsidP="00C03493">
      <w:pPr>
        <w:pStyle w:val="NormalWeb"/>
        <w:spacing w:before="60" w:beforeAutospacing="0" w:after="60" w:afterAutospacing="0" w:line="288" w:lineRule="auto"/>
        <w:ind w:firstLine="720"/>
        <w:jc w:val="both"/>
        <w:textAlignment w:val="baseline"/>
        <w:rPr>
          <w:b/>
          <w:bCs/>
          <w:i/>
          <w:iCs/>
          <w:sz w:val="28"/>
          <w:szCs w:val="28"/>
          <w:bdr w:val="none" w:sz="0" w:space="0" w:color="auto" w:frame="1"/>
        </w:rPr>
      </w:pPr>
      <w:proofErr w:type="gramStart"/>
      <w:r w:rsidRPr="005A60A1">
        <w:rPr>
          <w:i/>
          <w:iCs/>
          <w:color w:val="222222"/>
          <w:sz w:val="28"/>
          <w:szCs w:val="28"/>
          <w:shd w:val="clear" w:color="auto" w:fill="FFFFFF"/>
        </w:rPr>
        <w:t>Sáu là,</w:t>
      </w:r>
      <w:r>
        <w:rPr>
          <w:color w:val="222222"/>
          <w:sz w:val="28"/>
          <w:szCs w:val="28"/>
          <w:shd w:val="clear" w:color="auto" w:fill="FFFFFF"/>
        </w:rPr>
        <w:t xml:space="preserve"> quan t</w:t>
      </w:r>
      <w:r w:rsidRPr="005A60A1">
        <w:rPr>
          <w:color w:val="222222"/>
          <w:sz w:val="28"/>
          <w:szCs w:val="28"/>
          <w:shd w:val="clear" w:color="auto" w:fill="FFFFFF"/>
        </w:rPr>
        <w:t>â</w:t>
      </w:r>
      <w:r>
        <w:rPr>
          <w:color w:val="222222"/>
          <w:sz w:val="28"/>
          <w:szCs w:val="28"/>
          <w:shd w:val="clear" w:color="auto" w:fill="FFFFFF"/>
        </w:rPr>
        <w:t xml:space="preserve">m </w:t>
      </w:r>
      <w:r w:rsidRPr="005A60A1">
        <w:rPr>
          <w:color w:val="222222"/>
          <w:sz w:val="28"/>
          <w:szCs w:val="28"/>
          <w:shd w:val="clear" w:color="auto" w:fill="FFFFFF"/>
        </w:rPr>
        <w:t>đầu</w:t>
      </w:r>
      <w:r>
        <w:rPr>
          <w:color w:val="222222"/>
          <w:sz w:val="28"/>
          <w:szCs w:val="28"/>
          <w:shd w:val="clear" w:color="auto" w:fill="FFFFFF"/>
        </w:rPr>
        <w:t xml:space="preserve"> t</w:t>
      </w:r>
      <w:r w:rsidRPr="005A60A1">
        <w:rPr>
          <w:color w:val="222222"/>
          <w:sz w:val="28"/>
          <w:szCs w:val="28"/>
          <w:shd w:val="clear" w:color="auto" w:fill="FFFFFF"/>
        </w:rPr>
        <w:t>ư</w:t>
      </w:r>
      <w:r>
        <w:rPr>
          <w:color w:val="222222"/>
          <w:sz w:val="28"/>
          <w:szCs w:val="28"/>
          <w:shd w:val="clear" w:color="auto" w:fill="FFFFFF"/>
        </w:rPr>
        <w:t xml:space="preserve"> kinh ph</w:t>
      </w:r>
      <w:r w:rsidRPr="005A60A1">
        <w:rPr>
          <w:color w:val="222222"/>
          <w:sz w:val="28"/>
          <w:szCs w:val="28"/>
          <w:shd w:val="clear" w:color="auto" w:fill="FFFFFF"/>
        </w:rPr>
        <w:t>í</w:t>
      </w:r>
      <w:r>
        <w:rPr>
          <w:color w:val="222222"/>
          <w:sz w:val="28"/>
          <w:szCs w:val="28"/>
          <w:shd w:val="clear" w:color="auto" w:fill="FFFFFF"/>
        </w:rPr>
        <w:t>, c</w:t>
      </w:r>
      <w:r w:rsidRPr="005A60A1">
        <w:rPr>
          <w:color w:val="222222"/>
          <w:sz w:val="28"/>
          <w:szCs w:val="28"/>
          <w:shd w:val="clear" w:color="auto" w:fill="FFFFFF"/>
        </w:rPr>
        <w:t>ơ</w:t>
      </w:r>
      <w:r>
        <w:rPr>
          <w:color w:val="222222"/>
          <w:sz w:val="28"/>
          <w:szCs w:val="28"/>
          <w:shd w:val="clear" w:color="auto" w:fill="FFFFFF"/>
        </w:rPr>
        <w:t xml:space="preserve"> s</w:t>
      </w:r>
      <w:r w:rsidRPr="005A60A1">
        <w:rPr>
          <w:color w:val="222222"/>
          <w:sz w:val="28"/>
          <w:szCs w:val="28"/>
          <w:shd w:val="clear" w:color="auto" w:fill="FFFFFF"/>
        </w:rPr>
        <w:t>ở</w:t>
      </w:r>
      <w:r>
        <w:rPr>
          <w:color w:val="222222"/>
          <w:sz w:val="28"/>
          <w:szCs w:val="28"/>
          <w:shd w:val="clear" w:color="auto" w:fill="FFFFFF"/>
        </w:rPr>
        <w:t xml:space="preserve"> h</w:t>
      </w:r>
      <w:r w:rsidRPr="005A60A1">
        <w:rPr>
          <w:color w:val="222222"/>
          <w:sz w:val="28"/>
          <w:szCs w:val="28"/>
          <w:shd w:val="clear" w:color="auto" w:fill="FFFFFF"/>
        </w:rPr>
        <w:t>ạ</w:t>
      </w:r>
      <w:r>
        <w:rPr>
          <w:color w:val="222222"/>
          <w:sz w:val="28"/>
          <w:szCs w:val="28"/>
          <w:shd w:val="clear" w:color="auto" w:fill="FFFFFF"/>
        </w:rPr>
        <w:t xml:space="preserve"> t</w:t>
      </w:r>
      <w:r w:rsidRPr="005A60A1">
        <w:rPr>
          <w:color w:val="222222"/>
          <w:sz w:val="28"/>
          <w:szCs w:val="28"/>
          <w:shd w:val="clear" w:color="auto" w:fill="FFFFFF"/>
        </w:rPr>
        <w:t>ầng</w:t>
      </w:r>
      <w:r>
        <w:rPr>
          <w:color w:val="222222"/>
          <w:sz w:val="28"/>
          <w:szCs w:val="28"/>
          <w:shd w:val="clear" w:color="auto" w:fill="FFFFFF"/>
        </w:rPr>
        <w:t xml:space="preserve"> thi</w:t>
      </w:r>
      <w:r w:rsidRPr="005A60A1">
        <w:rPr>
          <w:color w:val="222222"/>
          <w:sz w:val="28"/>
          <w:szCs w:val="28"/>
          <w:shd w:val="clear" w:color="auto" w:fill="FFFFFF"/>
        </w:rPr>
        <w:t>ết</w:t>
      </w:r>
      <w:r>
        <w:rPr>
          <w:color w:val="222222"/>
          <w:sz w:val="28"/>
          <w:szCs w:val="28"/>
          <w:shd w:val="clear" w:color="auto" w:fill="FFFFFF"/>
        </w:rPr>
        <w:t xml:space="preserve"> y</w:t>
      </w:r>
      <w:r w:rsidRPr="005A60A1">
        <w:rPr>
          <w:color w:val="222222"/>
          <w:sz w:val="28"/>
          <w:szCs w:val="28"/>
          <w:shd w:val="clear" w:color="auto" w:fill="FFFFFF"/>
        </w:rPr>
        <w:t>ếu</w:t>
      </w:r>
      <w:r>
        <w:rPr>
          <w:color w:val="222222"/>
          <w:sz w:val="28"/>
          <w:szCs w:val="28"/>
          <w:shd w:val="clear" w:color="auto" w:fill="FFFFFF"/>
        </w:rPr>
        <w:t xml:space="preserve"> ph</w:t>
      </w:r>
      <w:r w:rsidRPr="005A60A1">
        <w:rPr>
          <w:color w:val="222222"/>
          <w:sz w:val="28"/>
          <w:szCs w:val="28"/>
          <w:shd w:val="clear" w:color="auto" w:fill="FFFFFF"/>
        </w:rPr>
        <w:t>ục</w:t>
      </w:r>
      <w:r>
        <w:rPr>
          <w:color w:val="222222"/>
          <w:sz w:val="28"/>
          <w:szCs w:val="28"/>
          <w:shd w:val="clear" w:color="auto" w:fill="FFFFFF"/>
        </w:rPr>
        <w:t xml:space="preserve"> v</w:t>
      </w:r>
      <w:r w:rsidRPr="005A60A1">
        <w:rPr>
          <w:color w:val="222222"/>
          <w:sz w:val="28"/>
          <w:szCs w:val="28"/>
          <w:shd w:val="clear" w:color="auto" w:fill="FFFFFF"/>
        </w:rPr>
        <w:t>ụ</w:t>
      </w:r>
      <w:r>
        <w:rPr>
          <w:color w:val="222222"/>
          <w:sz w:val="28"/>
          <w:szCs w:val="28"/>
          <w:shd w:val="clear" w:color="auto" w:fill="FFFFFF"/>
        </w:rPr>
        <w:t xml:space="preserve"> c</w:t>
      </w:r>
      <w:r w:rsidRPr="005A60A1">
        <w:rPr>
          <w:color w:val="222222"/>
          <w:sz w:val="28"/>
          <w:szCs w:val="28"/>
          <w:shd w:val="clear" w:color="auto" w:fill="FFFFFF"/>
        </w:rPr>
        <w:t>ô</w:t>
      </w:r>
      <w:r>
        <w:rPr>
          <w:color w:val="222222"/>
          <w:sz w:val="28"/>
          <w:szCs w:val="28"/>
          <w:shd w:val="clear" w:color="auto" w:fill="FFFFFF"/>
        </w:rPr>
        <w:t>ng t</w:t>
      </w:r>
      <w:r w:rsidRPr="005A60A1">
        <w:rPr>
          <w:color w:val="222222"/>
          <w:sz w:val="28"/>
          <w:szCs w:val="28"/>
          <w:shd w:val="clear" w:color="auto" w:fill="FFFFFF"/>
        </w:rPr>
        <w:t>ác</w:t>
      </w:r>
      <w:r>
        <w:rPr>
          <w:color w:val="222222"/>
          <w:sz w:val="28"/>
          <w:szCs w:val="28"/>
          <w:shd w:val="clear" w:color="auto" w:fill="FFFFFF"/>
        </w:rPr>
        <w:t xml:space="preserve"> ph</w:t>
      </w:r>
      <w:r w:rsidRPr="005A60A1">
        <w:rPr>
          <w:color w:val="222222"/>
          <w:sz w:val="28"/>
          <w:szCs w:val="28"/>
          <w:shd w:val="clear" w:color="auto" w:fill="FFFFFF"/>
        </w:rPr>
        <w:t>ổ</w:t>
      </w:r>
      <w:r>
        <w:rPr>
          <w:color w:val="222222"/>
          <w:sz w:val="28"/>
          <w:szCs w:val="28"/>
          <w:shd w:val="clear" w:color="auto" w:fill="FFFFFF"/>
        </w:rPr>
        <w:t xml:space="preserve"> bi</w:t>
      </w:r>
      <w:r w:rsidRPr="005A60A1">
        <w:rPr>
          <w:color w:val="222222"/>
          <w:sz w:val="28"/>
          <w:szCs w:val="28"/>
          <w:shd w:val="clear" w:color="auto" w:fill="FFFFFF"/>
        </w:rPr>
        <w:t>ến</w:t>
      </w:r>
      <w:r>
        <w:rPr>
          <w:color w:val="222222"/>
          <w:sz w:val="28"/>
          <w:szCs w:val="28"/>
          <w:shd w:val="clear" w:color="auto" w:fill="FFFFFF"/>
        </w:rPr>
        <w:t xml:space="preserve"> gi</w:t>
      </w:r>
      <w:r w:rsidRPr="005A60A1">
        <w:rPr>
          <w:color w:val="222222"/>
          <w:sz w:val="28"/>
          <w:szCs w:val="28"/>
          <w:shd w:val="clear" w:color="auto" w:fill="FFFFFF"/>
        </w:rPr>
        <w:t>áo</w:t>
      </w:r>
      <w:r>
        <w:rPr>
          <w:color w:val="222222"/>
          <w:sz w:val="28"/>
          <w:szCs w:val="28"/>
          <w:shd w:val="clear" w:color="auto" w:fill="FFFFFF"/>
        </w:rPr>
        <w:t xml:space="preserve"> d</w:t>
      </w:r>
      <w:r w:rsidRPr="005A60A1">
        <w:rPr>
          <w:color w:val="222222"/>
          <w:sz w:val="28"/>
          <w:szCs w:val="28"/>
          <w:shd w:val="clear" w:color="auto" w:fill="FFFFFF"/>
        </w:rPr>
        <w:t>ục</w:t>
      </w:r>
      <w:r>
        <w:rPr>
          <w:color w:val="222222"/>
          <w:sz w:val="28"/>
          <w:szCs w:val="28"/>
          <w:shd w:val="clear" w:color="auto" w:fill="FFFFFF"/>
        </w:rPr>
        <w:t xml:space="preserve"> ph</w:t>
      </w:r>
      <w:r w:rsidRPr="005A60A1">
        <w:rPr>
          <w:color w:val="222222"/>
          <w:sz w:val="28"/>
          <w:szCs w:val="28"/>
          <w:shd w:val="clear" w:color="auto" w:fill="FFFFFF"/>
        </w:rPr>
        <w:t>áp</w:t>
      </w:r>
      <w:r>
        <w:rPr>
          <w:color w:val="222222"/>
          <w:sz w:val="28"/>
          <w:szCs w:val="28"/>
          <w:shd w:val="clear" w:color="auto" w:fill="FFFFFF"/>
        </w:rPr>
        <w:t xml:space="preserve"> lu</w:t>
      </w:r>
      <w:r w:rsidRPr="005A60A1">
        <w:rPr>
          <w:color w:val="222222"/>
          <w:sz w:val="28"/>
          <w:szCs w:val="28"/>
          <w:shd w:val="clear" w:color="auto" w:fill="FFFFFF"/>
        </w:rPr>
        <w:t>ật</w:t>
      </w:r>
      <w:r>
        <w:rPr>
          <w:color w:val="222222"/>
          <w:sz w:val="28"/>
          <w:szCs w:val="28"/>
          <w:shd w:val="clear" w:color="auto" w:fill="FFFFFF"/>
        </w:rPr>
        <w:t>.</w:t>
      </w:r>
      <w:proofErr w:type="gramEnd"/>
    </w:p>
    <w:p w:rsidR="00C03493" w:rsidRPr="002237B7" w:rsidRDefault="00C03493" w:rsidP="00C03493">
      <w:pPr>
        <w:spacing w:before="60" w:after="60" w:line="288" w:lineRule="auto"/>
        <w:ind w:firstLine="720"/>
        <w:jc w:val="both"/>
        <w:rPr>
          <w:rFonts w:ascii="Times New Roman" w:hAnsi="Times New Roman" w:cs="Times New Roman"/>
          <w:b/>
          <w:bCs/>
          <w:i/>
          <w:iCs/>
          <w:sz w:val="28"/>
          <w:szCs w:val="28"/>
        </w:rPr>
      </w:pPr>
      <w:r w:rsidRPr="002237B7">
        <w:rPr>
          <w:rFonts w:ascii="Times New Roman" w:hAnsi="Times New Roman" w:cs="Times New Roman"/>
          <w:b/>
          <w:bCs/>
          <w:i/>
          <w:iCs/>
          <w:sz w:val="28"/>
          <w:szCs w:val="28"/>
        </w:rPr>
        <w:t>4.2. Thuyết minh về khả năng áp dụng sáng kiến</w:t>
      </w:r>
    </w:p>
    <w:p w:rsidR="00C03493" w:rsidRDefault="00C03493" w:rsidP="00C03493">
      <w:pPr>
        <w:spacing w:before="60" w:after="60" w:line="288" w:lineRule="auto"/>
        <w:ind w:firstLine="720"/>
        <w:jc w:val="both"/>
        <w:rPr>
          <w:rFonts w:ascii="Times New Roman" w:hAnsi="Times New Roman" w:cs="Times New Roman"/>
          <w:i/>
          <w:iCs/>
          <w:sz w:val="28"/>
          <w:szCs w:val="28"/>
        </w:rPr>
      </w:pPr>
      <w:r w:rsidRPr="002237B7">
        <w:rPr>
          <w:rFonts w:ascii="Times New Roman" w:hAnsi="Times New Roman" w:cs="Times New Roman"/>
          <w:i/>
          <w:iCs/>
          <w:sz w:val="28"/>
          <w:szCs w:val="28"/>
        </w:rPr>
        <w:t xml:space="preserve">4.2.1. Công tác chỉ đạo và tổ chức triển khai thực hiện </w:t>
      </w:r>
    </w:p>
    <w:p w:rsidR="00C03493" w:rsidRDefault="00C03493" w:rsidP="00C03493">
      <w:pPr>
        <w:spacing w:before="60" w:after="60" w:line="288" w:lineRule="auto"/>
        <w:ind w:firstLine="720"/>
        <w:jc w:val="both"/>
        <w:rPr>
          <w:rStyle w:val="Strong"/>
          <w:rFonts w:ascii="Times New Roman" w:hAnsi="Times New Roman" w:cs="Times New Roman"/>
          <w:b w:val="0"/>
          <w:bCs w:val="0"/>
          <w:color w:val="141414"/>
          <w:sz w:val="28"/>
          <w:szCs w:val="28"/>
          <w:shd w:val="clear" w:color="auto" w:fill="FFFFFF"/>
        </w:rPr>
      </w:pPr>
      <w:r w:rsidRPr="005A60A1">
        <w:rPr>
          <w:rStyle w:val="Strong"/>
          <w:rFonts w:ascii="Times New Roman" w:hAnsi="Times New Roman" w:cs="Times New Roman"/>
          <w:b w:val="0"/>
          <w:bCs w:val="0"/>
          <w:color w:val="141414"/>
          <w:sz w:val="28"/>
          <w:szCs w:val="28"/>
          <w:shd w:val="clear" w:color="auto" w:fill="FFFFFF"/>
        </w:rPr>
        <w:t xml:space="preserve">Những năm gần đây, các cơ quan, ban ngành </w:t>
      </w:r>
      <w:r w:rsidRPr="005B6354">
        <w:rPr>
          <w:rStyle w:val="Strong"/>
          <w:rFonts w:ascii="Times New Roman" w:hAnsi="Times New Roman" w:cs="Times New Roman"/>
          <w:b w:val="0"/>
          <w:bCs w:val="0"/>
          <w:color w:val="141414"/>
          <w:sz w:val="28"/>
          <w:szCs w:val="28"/>
          <w:shd w:val="clear" w:color="auto" w:fill="FFFFFF"/>
        </w:rPr>
        <w:t>UBND xã Sơn Tây</w:t>
      </w:r>
      <w:r>
        <w:rPr>
          <w:rStyle w:val="Strong"/>
          <w:b w:val="0"/>
          <w:bCs w:val="0"/>
          <w:color w:val="141414"/>
          <w:sz w:val="28"/>
          <w:szCs w:val="28"/>
          <w:shd w:val="clear" w:color="auto" w:fill="FFFFFF"/>
        </w:rPr>
        <w:t xml:space="preserve"> </w:t>
      </w:r>
      <w:r w:rsidRPr="005A60A1">
        <w:rPr>
          <w:rStyle w:val="Strong"/>
          <w:b w:val="0"/>
          <w:bCs w:val="0"/>
          <w:color w:val="141414"/>
          <w:sz w:val="28"/>
          <w:szCs w:val="28"/>
          <w:shd w:val="clear" w:color="auto" w:fill="FFFFFF"/>
        </w:rPr>
        <w:t>đã</w:t>
      </w:r>
      <w:r>
        <w:rPr>
          <w:rStyle w:val="Strong"/>
          <w:b w:val="0"/>
          <w:bCs w:val="0"/>
          <w:color w:val="141414"/>
          <w:sz w:val="28"/>
          <w:szCs w:val="28"/>
          <w:shd w:val="clear" w:color="auto" w:fill="FFFFFF"/>
        </w:rPr>
        <w:t xml:space="preserve"> </w:t>
      </w:r>
      <w:r w:rsidRPr="005A60A1">
        <w:rPr>
          <w:rStyle w:val="Strong"/>
          <w:rFonts w:ascii="Times New Roman" w:hAnsi="Times New Roman" w:cs="Times New Roman"/>
          <w:b w:val="0"/>
          <w:bCs w:val="0"/>
          <w:color w:val="141414"/>
          <w:sz w:val="28"/>
          <w:szCs w:val="28"/>
          <w:shd w:val="clear" w:color="auto" w:fill="FFFFFF"/>
        </w:rPr>
        <w:t xml:space="preserve"> đẩy mạnh ứng dụng công nghệ thông tin (CNTT) trong công tác tuyên truyền phổ biến, giáo dục pháp luật (PBGDPL). Qua đó kịp thời đưa chính sách, pháp luật đi vào cuộc sống, tạo chuyển biến tích cực trong nhận thức, nâng cao ý thức chấp hành pháp luật cho cán bộ, Nhân dân.</w:t>
      </w:r>
    </w:p>
    <w:p w:rsidR="00C03493" w:rsidRDefault="00C03493" w:rsidP="00C03493">
      <w:pPr>
        <w:spacing w:before="60" w:after="60" w:line="288" w:lineRule="auto"/>
        <w:ind w:firstLine="720"/>
        <w:jc w:val="both"/>
        <w:rPr>
          <w:rFonts w:ascii="Times New Roman" w:hAnsi="Times New Roman" w:cs="Times New Roman"/>
          <w:color w:val="141414"/>
          <w:sz w:val="28"/>
          <w:szCs w:val="28"/>
          <w:shd w:val="clear" w:color="auto" w:fill="FFFFFF"/>
        </w:rPr>
      </w:pPr>
      <w:r w:rsidRPr="005A60A1">
        <w:rPr>
          <w:rFonts w:ascii="Times New Roman" w:hAnsi="Times New Roman" w:cs="Times New Roman"/>
          <w:color w:val="141414"/>
          <w:sz w:val="28"/>
          <w:szCs w:val="28"/>
          <w:shd w:val="clear" w:color="auto" w:fill="FFFFFF"/>
        </w:rPr>
        <w:t>Để nâng cao hiệu quả trong thực hiện nhiệm vụ chính trị, các cấp, ngành đã tăng cường ứng dụng CNTT trong tuyên truyền chủ trương, đường lối của Đảng, chính sách, pháp luật của Nhà nước đến với người dân. Đặc biệt, sau khi triển khai đề án Tăng cường ứng dụng CNTT trong công tác PBGDPL giai đoạn 2019-2021, công tác ứng dụng CNTT vào PBGDPL ngày càng được các cơ quan, địa phương nói chung, ngành Tư pháp nói riêng chú trọng.</w:t>
      </w:r>
    </w:p>
    <w:p w:rsidR="00C03493" w:rsidRDefault="00C03493" w:rsidP="00C03493">
      <w:pPr>
        <w:spacing w:before="60" w:after="60" w:line="288" w:lineRule="auto"/>
        <w:ind w:firstLine="720"/>
        <w:jc w:val="both"/>
        <w:rPr>
          <w:rFonts w:ascii="Times New Roman" w:hAnsi="Times New Roman" w:cs="Times New Roman"/>
          <w:color w:val="141414"/>
          <w:sz w:val="28"/>
          <w:szCs w:val="28"/>
          <w:shd w:val="clear" w:color="auto" w:fill="FFFFFF"/>
        </w:rPr>
      </w:pPr>
      <w:r>
        <w:rPr>
          <w:color w:val="141414"/>
          <w:sz w:val="28"/>
          <w:szCs w:val="28"/>
          <w:shd w:val="clear" w:color="auto" w:fill="FFFFFF"/>
        </w:rPr>
        <w:t>V</w:t>
      </w:r>
      <w:r w:rsidRPr="005A60A1">
        <w:rPr>
          <w:rFonts w:ascii="Times New Roman" w:hAnsi="Times New Roman" w:cs="Times New Roman"/>
          <w:color w:val="141414"/>
          <w:sz w:val="28"/>
          <w:szCs w:val="28"/>
          <w:shd w:val="clear" w:color="auto" w:fill="FFFFFF"/>
        </w:rPr>
        <w:t xml:space="preserve">ới vai trò là </w:t>
      </w:r>
      <w:r w:rsidRPr="00F1553E">
        <w:rPr>
          <w:rFonts w:ascii="Times New Roman" w:hAnsi="Times New Roman" w:cs="Times New Roman"/>
          <w:color w:val="141414"/>
          <w:sz w:val="28"/>
          <w:szCs w:val="28"/>
          <w:shd w:val="clear" w:color="auto" w:fill="FFFFFF"/>
        </w:rPr>
        <w:t>cán bộ phụ trách công tác phổ biến giáo</w:t>
      </w:r>
      <w:r>
        <w:rPr>
          <w:color w:val="141414"/>
          <w:sz w:val="28"/>
          <w:szCs w:val="28"/>
          <w:shd w:val="clear" w:color="auto" w:fill="FFFFFF"/>
        </w:rPr>
        <w:t xml:space="preserve"> </w:t>
      </w:r>
      <w:r w:rsidRPr="005A60A1">
        <w:rPr>
          <w:rFonts w:ascii="Times New Roman" w:hAnsi="Times New Roman" w:cs="Times New Roman"/>
          <w:color w:val="141414"/>
          <w:sz w:val="28"/>
          <w:szCs w:val="28"/>
          <w:shd w:val="clear" w:color="auto" w:fill="FFFFFF"/>
        </w:rPr>
        <w:t xml:space="preserve">đã chủ động phối hợp với các cơ quan, địa phương tổ chức tuyên truyền PBGDPL với nhiều hình thức, nội dung đa dạng để người dân dễ dàng tiếp cận thông tin pháp luật nhanh chóng, kịp thời, hiệu quả. </w:t>
      </w:r>
    </w:p>
    <w:p w:rsidR="00C03493" w:rsidRDefault="00C03493" w:rsidP="00C03493">
      <w:pPr>
        <w:spacing w:before="60" w:after="60" w:line="288" w:lineRule="auto"/>
        <w:ind w:firstLine="720"/>
        <w:jc w:val="both"/>
        <w:rPr>
          <w:i/>
          <w:iCs/>
          <w:sz w:val="28"/>
          <w:szCs w:val="28"/>
        </w:rPr>
      </w:pPr>
      <w:r w:rsidRPr="002237B7">
        <w:rPr>
          <w:rFonts w:ascii="Times New Roman" w:hAnsi="Times New Roman" w:cs="Times New Roman"/>
          <w:i/>
          <w:iCs/>
          <w:sz w:val="28"/>
          <w:szCs w:val="28"/>
        </w:rPr>
        <w:lastRenderedPageBreak/>
        <w:t xml:space="preserve">4.2.2. Kết quả hoạt động của </w:t>
      </w:r>
      <w:r w:rsidRPr="00AC7A02">
        <w:rPr>
          <w:rFonts w:ascii="Times New Roman" w:hAnsi="Times New Roman" w:cs="Times New Roman"/>
          <w:i/>
          <w:iCs/>
          <w:sz w:val="28"/>
          <w:szCs w:val="28"/>
        </w:rPr>
        <w:t>công tác phổ biến giáo dục pháp luật</w:t>
      </w:r>
    </w:p>
    <w:p w:rsidR="00C03493" w:rsidRDefault="00B74280" w:rsidP="00C03493">
      <w:pPr>
        <w:spacing w:before="60" w:after="60" w:line="288" w:lineRule="auto"/>
        <w:ind w:firstLine="720"/>
        <w:jc w:val="both"/>
        <w:rPr>
          <w:color w:val="141414"/>
          <w:sz w:val="28"/>
          <w:szCs w:val="28"/>
        </w:rPr>
      </w:pPr>
      <w:r>
        <w:rPr>
          <w:rFonts w:ascii="Times New Roman" w:hAnsi="Times New Roman" w:cs="Times New Roman"/>
          <w:color w:val="141414"/>
          <w:sz w:val="28"/>
          <w:szCs w:val="28"/>
        </w:rPr>
        <w:t>Trong năm 2022</w:t>
      </w:r>
      <w:r w:rsidR="00C03493" w:rsidRPr="00A82DFE">
        <w:rPr>
          <w:rFonts w:ascii="Times New Roman" w:hAnsi="Times New Roman" w:cs="Times New Roman"/>
          <w:color w:val="141414"/>
          <w:sz w:val="28"/>
          <w:szCs w:val="28"/>
        </w:rPr>
        <w:t>,</w:t>
      </w:r>
      <w:r w:rsidR="00C03493" w:rsidRPr="000A4C66">
        <w:rPr>
          <w:rFonts w:ascii="Times New Roman" w:hAnsi="Times New Roman" w:cs="Times New Roman"/>
          <w:color w:val="141414"/>
          <w:sz w:val="28"/>
          <w:szCs w:val="28"/>
        </w:rPr>
        <w:t xml:space="preserve"> UBND xã</w:t>
      </w:r>
      <w:r w:rsidR="00C03493">
        <w:rPr>
          <w:color w:val="141414"/>
          <w:sz w:val="28"/>
          <w:szCs w:val="28"/>
        </w:rPr>
        <w:t xml:space="preserve"> </w:t>
      </w:r>
      <w:r w:rsidR="00C03493" w:rsidRPr="005F79FF">
        <w:rPr>
          <w:color w:val="141414"/>
          <w:sz w:val="28"/>
          <w:szCs w:val="28"/>
        </w:rPr>
        <w:t>đã</w:t>
      </w:r>
      <w:r w:rsidR="00C03493">
        <w:rPr>
          <w:color w:val="141414"/>
          <w:sz w:val="28"/>
          <w:szCs w:val="28"/>
        </w:rPr>
        <w:t xml:space="preserve"> </w:t>
      </w:r>
      <w:r w:rsidR="00C03493" w:rsidRPr="005F79FF">
        <w:rPr>
          <w:rFonts w:ascii="Times New Roman" w:hAnsi="Times New Roman" w:cs="Times New Roman"/>
          <w:color w:val="141414"/>
          <w:sz w:val="28"/>
          <w:szCs w:val="28"/>
        </w:rPr>
        <w:t>tích cực xây dựng trang thông tin điện tử, mở nhiều chuyên mục tuyên truyền PBGDPL, đặc biệt ứng dụng CNTT, mạng xã hội (facebook, zalo) trong thực hiện nhiệm vụ chính trị của đị</w:t>
      </w:r>
      <w:r>
        <w:rPr>
          <w:rFonts w:ascii="Times New Roman" w:hAnsi="Times New Roman" w:cs="Times New Roman"/>
          <w:color w:val="141414"/>
          <w:sz w:val="28"/>
          <w:szCs w:val="28"/>
        </w:rPr>
        <w:t>a phương.</w:t>
      </w:r>
      <w:r w:rsidR="00C03493" w:rsidRPr="005F79FF">
        <w:rPr>
          <w:rFonts w:ascii="Times New Roman" w:hAnsi="Times New Roman" w:cs="Times New Roman"/>
          <w:color w:val="141414"/>
          <w:sz w:val="28"/>
          <w:szCs w:val="28"/>
        </w:rPr>
        <w:t xml:space="preserve"> </w:t>
      </w:r>
      <w:proofErr w:type="gramStart"/>
      <w:r w:rsidR="00C03493" w:rsidRPr="005F79FF">
        <w:rPr>
          <w:rFonts w:ascii="Times New Roman" w:hAnsi="Times New Roman" w:cs="Times New Roman"/>
          <w:color w:val="141414"/>
          <w:sz w:val="28"/>
          <w:szCs w:val="28"/>
        </w:rPr>
        <w:t>Từ đó, thông tin pháp luật đến với người dân nhanh chóng, trực quan, sinh động, hiệu quả.</w:t>
      </w:r>
      <w:proofErr w:type="gramEnd"/>
      <w:r w:rsidR="00C03493" w:rsidRPr="005F79FF">
        <w:rPr>
          <w:rFonts w:ascii="Times New Roman" w:hAnsi="Times New Roman" w:cs="Times New Roman"/>
          <w:color w:val="141414"/>
          <w:sz w:val="28"/>
          <w:szCs w:val="28"/>
        </w:rPr>
        <w:t xml:space="preserve"> Qua đó giúp cán bộ, doanh nghiệp, Nhân dân trong tỉnh tiếp cận, nắm bắt kịp thời các chủ trương, chính sách của Đảng, Nhà nước; nâng cao nhận thức, ý thức tôn trọng, tự giác tuân thủ chấp hành pháp luật, đấu tranh, phòng ngừa tội phạm, hạn chế hành vi vi phạm pháp luật, giữ gìn an ninh trật tự, thúc đẩy phát triển kinh tế, xã hội trên địa bàn</w:t>
      </w:r>
      <w:r w:rsidR="00C03493" w:rsidRPr="001B654C">
        <w:rPr>
          <w:rFonts w:ascii="Times New Roman" w:hAnsi="Times New Roman" w:cs="Times New Roman"/>
          <w:color w:val="141414"/>
          <w:sz w:val="28"/>
          <w:szCs w:val="28"/>
        </w:rPr>
        <w:t xml:space="preserve"> xã.</w:t>
      </w:r>
    </w:p>
    <w:p w:rsidR="00C03493" w:rsidRDefault="00C03493" w:rsidP="00C03493">
      <w:pPr>
        <w:spacing w:before="60" w:after="60" w:line="288" w:lineRule="auto"/>
        <w:ind w:firstLine="720"/>
        <w:jc w:val="both"/>
        <w:rPr>
          <w:rFonts w:ascii="Times New Roman" w:hAnsi="Times New Roman" w:cs="Times New Roman"/>
          <w:color w:val="141414"/>
          <w:sz w:val="28"/>
          <w:szCs w:val="28"/>
          <w:shd w:val="clear" w:color="auto" w:fill="FFFFFF"/>
        </w:rPr>
      </w:pPr>
      <w:r w:rsidRPr="005F79FF">
        <w:rPr>
          <w:rFonts w:ascii="Times New Roman" w:hAnsi="Times New Roman" w:cs="Times New Roman"/>
          <w:color w:val="141414"/>
          <w:sz w:val="28"/>
          <w:szCs w:val="28"/>
        </w:rPr>
        <w:t xml:space="preserve">Hàng </w:t>
      </w:r>
      <w:r w:rsidRPr="00D23863">
        <w:rPr>
          <w:rFonts w:ascii="Times New Roman" w:hAnsi="Times New Roman" w:cs="Times New Roman"/>
          <w:color w:val="141414"/>
          <w:sz w:val="28"/>
          <w:szCs w:val="28"/>
        </w:rPr>
        <w:t>chục bài viết, thông tin tuyên truyền</w:t>
      </w:r>
      <w:r w:rsidRPr="005F79FF">
        <w:rPr>
          <w:rFonts w:ascii="Times New Roman" w:hAnsi="Times New Roman" w:cs="Times New Roman"/>
          <w:color w:val="141414"/>
          <w:sz w:val="28"/>
          <w:szCs w:val="28"/>
        </w:rPr>
        <w:t xml:space="preserve"> các chủ trương, chính sách của Đảng, pháp luật của Nhà nước, nhất là các quy định pháp luật về âm mưu, thủ đoạn, hoạt động chống phá của các thế lực thù địch và các loại tội phạm; tình hình hoạt động đấu tranh phòng chống tội phạm của lực lượng Công </w:t>
      </w:r>
      <w:r w:rsidRPr="001E16E9">
        <w:rPr>
          <w:rFonts w:ascii="Times New Roman" w:hAnsi="Times New Roman" w:cs="Times New Roman"/>
          <w:color w:val="141414"/>
          <w:sz w:val="28"/>
          <w:szCs w:val="28"/>
        </w:rPr>
        <w:t>an xã...</w:t>
      </w:r>
      <w:r w:rsidRPr="005F79FF">
        <w:rPr>
          <w:rFonts w:ascii="Times New Roman" w:hAnsi="Times New Roman" w:cs="Times New Roman"/>
          <w:color w:val="141414"/>
          <w:sz w:val="28"/>
          <w:szCs w:val="28"/>
        </w:rPr>
        <w:t xml:space="preserve"> đã được đăng tải. </w:t>
      </w:r>
      <w:proofErr w:type="gramStart"/>
      <w:r w:rsidRPr="005F79FF">
        <w:rPr>
          <w:rFonts w:ascii="Times New Roman" w:hAnsi="Times New Roman" w:cs="Times New Roman"/>
          <w:color w:val="141414"/>
          <w:sz w:val="28"/>
          <w:szCs w:val="28"/>
          <w:shd w:val="clear" w:color="auto" w:fill="FFFFFF"/>
        </w:rPr>
        <w:t>Thông qua đó, nhiều chính sách pháp luật của Nhà nước kịp thời thông tin đến phụ nữ cơ sở.</w:t>
      </w:r>
      <w:proofErr w:type="gramEnd"/>
    </w:p>
    <w:p w:rsidR="00C03493" w:rsidRDefault="00C03493" w:rsidP="00C03493">
      <w:pPr>
        <w:spacing w:before="60" w:after="60" w:line="288" w:lineRule="auto"/>
        <w:ind w:firstLine="720"/>
        <w:jc w:val="both"/>
        <w:rPr>
          <w:rFonts w:ascii="Times New Roman" w:hAnsi="Times New Roman" w:cs="Times New Roman"/>
          <w:i/>
          <w:iCs/>
          <w:sz w:val="28"/>
          <w:szCs w:val="28"/>
        </w:rPr>
      </w:pPr>
      <w:r w:rsidRPr="008B0318">
        <w:rPr>
          <w:rFonts w:ascii="Times New Roman" w:hAnsi="Times New Roman" w:cs="Times New Roman"/>
          <w:color w:val="000000" w:themeColor="text1"/>
          <w:sz w:val="28"/>
          <w:szCs w:val="28"/>
          <w:shd w:val="clear" w:color="auto" w:fill="FFFFFF"/>
        </w:rPr>
        <w:t xml:space="preserve">Nâng cấp Trang thông tin điện tử của xã, xây dựng các tài liệu, đăng tải giới thiệu các luật, pháp luật mới ban hành; tổ chức các chương trình truyền </w:t>
      </w:r>
      <w:r w:rsidRPr="00EA13E0">
        <w:rPr>
          <w:rFonts w:ascii="Times New Roman" w:hAnsi="Times New Roman" w:cs="Times New Roman"/>
          <w:color w:val="141414"/>
          <w:sz w:val="28"/>
          <w:szCs w:val="28"/>
          <w:shd w:val="clear" w:color="auto" w:fill="FFFFFF"/>
        </w:rPr>
        <w:t xml:space="preserve">thông, diễn đàn, các cuộc thi trực tuyến tìm hiểu pháp luật; tăng cường phối hợp với cơ quan truyền thông trong tuyên truyền PBGDPL… </w:t>
      </w:r>
      <w:proofErr w:type="gramStart"/>
      <w:r w:rsidRPr="00EA13E0">
        <w:rPr>
          <w:rFonts w:ascii="Times New Roman" w:hAnsi="Times New Roman" w:cs="Times New Roman"/>
          <w:color w:val="141414"/>
          <w:sz w:val="28"/>
          <w:szCs w:val="28"/>
          <w:shd w:val="clear" w:color="auto" w:fill="FFFFFF"/>
        </w:rPr>
        <w:t>Qua đó, phục vụ nhu cầu tìm hiểu pháp luật của người dân, doanh nghiệp, góp phần tích cực vào quá trình xây dựng Nhà nước pháp quyền XHCN Việt Nam</w:t>
      </w:r>
      <w:r>
        <w:rPr>
          <w:color w:val="141414"/>
          <w:sz w:val="28"/>
          <w:szCs w:val="28"/>
          <w:shd w:val="clear" w:color="auto" w:fill="FFFFFF"/>
        </w:rPr>
        <w:t>.</w:t>
      </w:r>
      <w:proofErr w:type="gramEnd"/>
    </w:p>
    <w:p w:rsidR="00C03493" w:rsidRDefault="00C03493" w:rsidP="00C03493">
      <w:pPr>
        <w:spacing w:before="60" w:after="60" w:line="288" w:lineRule="auto"/>
        <w:ind w:firstLine="720"/>
        <w:jc w:val="both"/>
        <w:rPr>
          <w:rFonts w:ascii="Times New Roman" w:hAnsi="Times New Roman" w:cs="Times New Roman"/>
          <w:bCs/>
          <w:i/>
          <w:iCs/>
          <w:spacing w:val="-4"/>
          <w:sz w:val="28"/>
          <w:szCs w:val="28"/>
        </w:rPr>
      </w:pPr>
      <w:r w:rsidRPr="002237B7">
        <w:rPr>
          <w:rFonts w:ascii="Times New Roman" w:hAnsi="Times New Roman" w:cs="Times New Roman"/>
          <w:bCs/>
          <w:i/>
          <w:iCs/>
          <w:spacing w:val="-4"/>
          <w:sz w:val="28"/>
          <w:szCs w:val="28"/>
        </w:rPr>
        <w:t>4.3. Thuyết minh về lợi ích xã hội</w:t>
      </w:r>
    </w:p>
    <w:p w:rsidR="00C03493" w:rsidRDefault="00C03493" w:rsidP="00C03493">
      <w:pPr>
        <w:spacing w:before="60" w:after="60" w:line="288" w:lineRule="auto"/>
        <w:ind w:firstLine="720"/>
        <w:jc w:val="both"/>
        <w:rPr>
          <w:rFonts w:ascii="Times New Roman" w:hAnsi="Times New Roman" w:cs="Times New Roman"/>
          <w:color w:val="141414"/>
          <w:sz w:val="28"/>
          <w:szCs w:val="28"/>
        </w:rPr>
      </w:pPr>
      <w:proofErr w:type="gramStart"/>
      <w:r w:rsidRPr="00F01596">
        <w:rPr>
          <w:rFonts w:ascii="Times New Roman" w:hAnsi="Times New Roman" w:cs="Times New Roman"/>
          <w:color w:val="141414"/>
          <w:sz w:val="28"/>
          <w:szCs w:val="28"/>
        </w:rPr>
        <w:t>Trong thời kỳ công nghệ 4.0, tỉ lệ người dân sử dụng internet, điện thoại thông minh ngày càng phổ biến.</w:t>
      </w:r>
      <w:proofErr w:type="gramEnd"/>
      <w:r w:rsidRPr="00F01596">
        <w:rPr>
          <w:rFonts w:ascii="Times New Roman" w:hAnsi="Times New Roman" w:cs="Times New Roman"/>
          <w:color w:val="141414"/>
          <w:sz w:val="28"/>
          <w:szCs w:val="28"/>
        </w:rPr>
        <w:t xml:space="preserve"> </w:t>
      </w:r>
      <w:proofErr w:type="gramStart"/>
      <w:r w:rsidRPr="00F01596">
        <w:rPr>
          <w:rFonts w:ascii="Times New Roman" w:hAnsi="Times New Roman" w:cs="Times New Roman"/>
          <w:color w:val="141414"/>
          <w:sz w:val="28"/>
          <w:szCs w:val="28"/>
        </w:rPr>
        <w:t>Việc tuyên truyền PBGDPL trên không gian mạng là hình thức tuyên truyền hiện đại, nhanh chóng, tiết kiệm hiệu quả, phù hợp với thực tiễn và xu hướng tiếp cận thông tin hiện nay.</w:t>
      </w:r>
      <w:proofErr w:type="gramEnd"/>
      <w:r w:rsidRPr="00F01596">
        <w:rPr>
          <w:rFonts w:ascii="Times New Roman" w:hAnsi="Times New Roman" w:cs="Times New Roman"/>
          <w:color w:val="141414"/>
          <w:sz w:val="28"/>
          <w:szCs w:val="28"/>
        </w:rPr>
        <w:t xml:space="preserve"> Nhờ ứng dụng CNTT, các địa phương, đơn vị đã tích cực đăng tải các văn bản quy phạm pháp luật qua các trang thông tin điện tử cũng như tổ chức nhiều hội nghị, hội thảo, các cuộc thi tìm hiểu pháp luật trực tuyến… tiết kiệm chi phí, thời gian, công sức tạo điều kiện thuận lợi cho cán bộ, Nhân dân tiếp cận, phổ biến thông tin pháp luật.</w:t>
      </w:r>
    </w:p>
    <w:p w:rsidR="00C03493" w:rsidRDefault="00C03493" w:rsidP="00C03493">
      <w:pPr>
        <w:spacing w:before="60" w:after="60" w:line="288" w:lineRule="auto"/>
        <w:ind w:firstLine="720"/>
        <w:jc w:val="both"/>
        <w:rPr>
          <w:rFonts w:ascii="Times New Roman" w:hAnsi="Times New Roman" w:cs="Times New Roman"/>
          <w:sz w:val="28"/>
          <w:szCs w:val="28"/>
        </w:rPr>
      </w:pPr>
      <w:r w:rsidRPr="00F01596">
        <w:rPr>
          <w:rFonts w:ascii="Times New Roman" w:hAnsi="Times New Roman" w:cs="Times New Roman"/>
          <w:color w:val="141414"/>
          <w:sz w:val="28"/>
          <w:szCs w:val="28"/>
        </w:rPr>
        <w:t xml:space="preserve">Trong bối cảnh CNTT phát triển như hiện nay thì việc tăng cường ứng dụng CNTT là giải pháp tất yếu nhằm đáp ứng kịp thời nhu cầu tiếp cận thông tin, tìm hiểu pháp luật của các tầng lớp Nhân dân. Tuy nhiên, việc ứng dụng CNTT trong PBGDPL ở một số đơn vị hiện nay vẫn còn chậm, chưa đồng bộ; </w:t>
      </w:r>
      <w:r w:rsidRPr="00F01596">
        <w:rPr>
          <w:rFonts w:ascii="Times New Roman" w:hAnsi="Times New Roman" w:cs="Times New Roman"/>
          <w:color w:val="141414"/>
          <w:sz w:val="28"/>
          <w:szCs w:val="28"/>
        </w:rPr>
        <w:lastRenderedPageBreak/>
        <w:t xml:space="preserve">nguồn tài liệu tuyên truyền, phổ biến dưới dạng hình ảnh, infographic còn hạn chế. Bên cạnh đó, đội ngũ làm công tác PBGDPL chưa được đào tạo bài bản về CNTT để ứng dụng, thiết kế các nội dung dưới dạng hình ảnh, nên chủ yếu sử dụng nguồn tài liệu từ các trang thông tin điện tử khác nhau. </w:t>
      </w:r>
      <w:r>
        <w:rPr>
          <w:color w:val="000000"/>
          <w:sz w:val="28"/>
          <w:szCs w:val="28"/>
          <w:shd w:val="clear" w:color="auto" w:fill="FFFFFF"/>
        </w:rPr>
        <w:t>V</w:t>
      </w:r>
      <w:r w:rsidRPr="00F01596">
        <w:rPr>
          <w:rFonts w:ascii="Times New Roman" w:hAnsi="Times New Roman" w:cs="Times New Roman"/>
          <w:color w:val="000000"/>
          <w:sz w:val="28"/>
          <w:szCs w:val="28"/>
          <w:shd w:val="clear" w:color="auto" w:fill="FFFFFF"/>
        </w:rPr>
        <w:t xml:space="preserve">iệc triển khai thường xuyên, liên tục và sâu rộng công tác tuyên truyền, PBGDPL đã ngày càng thu hút đông đảo được đội ngũ cán bộ, công chức, viên chức, người lao động, học sinh, sinh viên và Nhân dân trên địa bàn bàn tham gia, tạo thành phong trào tìm hiểu pháp luật, thực hiện theo pháp luật sôi nổi trên địa bàn </w:t>
      </w:r>
      <w:r w:rsidRPr="004771C7">
        <w:rPr>
          <w:rFonts w:ascii="Times New Roman" w:hAnsi="Times New Roman" w:cs="Times New Roman"/>
          <w:color w:val="000000"/>
          <w:sz w:val="28"/>
          <w:szCs w:val="28"/>
          <w:shd w:val="clear" w:color="auto" w:fill="FFFFFF"/>
        </w:rPr>
        <w:t>xã.</w:t>
      </w:r>
      <w:r w:rsidRPr="00F01596">
        <w:rPr>
          <w:rFonts w:ascii="Times New Roman" w:hAnsi="Times New Roman" w:cs="Times New Roman"/>
          <w:color w:val="000000"/>
          <w:sz w:val="28"/>
          <w:szCs w:val="28"/>
          <w:shd w:val="clear" w:color="auto" w:fill="FFFFFF"/>
        </w:rPr>
        <w:t xml:space="preserve"> Bên cạnh thực hiện hình thức PBGDPL truyền thống, các ngành, cơ quan đơn vị, địa phương đã tổ chức sáng tạo, áp dụng nhiều hình thức, mô hình PBGDPL mới hiệu quả, tiết kiệm được nguồn lực, phù hợp với đối tượng, địa bàn và tình hình kinh tế - xã hội ở địa phương.</w:t>
      </w:r>
    </w:p>
    <w:p w:rsidR="00C03493" w:rsidRDefault="00C03493" w:rsidP="00C03493">
      <w:pPr>
        <w:spacing w:before="60" w:after="60" w:line="288" w:lineRule="auto"/>
        <w:ind w:firstLine="720"/>
        <w:jc w:val="both"/>
        <w:rPr>
          <w:rFonts w:ascii="Times New Roman" w:hAnsi="Times New Roman" w:cs="Times New Roman"/>
          <w:b/>
          <w:bCs/>
          <w:sz w:val="28"/>
          <w:szCs w:val="28"/>
          <w:lang w:val="nl-NL"/>
        </w:rPr>
      </w:pPr>
      <w:r w:rsidRPr="002237B7">
        <w:rPr>
          <w:rFonts w:ascii="Times New Roman" w:hAnsi="Times New Roman" w:cs="Times New Roman"/>
          <w:b/>
          <w:bCs/>
          <w:sz w:val="28"/>
          <w:szCs w:val="28"/>
          <w:lang w:val="nl-NL"/>
        </w:rPr>
        <w:t>4.4. Các tài liệu khác gửi kèm theo</w:t>
      </w:r>
    </w:p>
    <w:p w:rsidR="00C03493" w:rsidRPr="004B0586" w:rsidRDefault="00C03493" w:rsidP="00C03493">
      <w:pPr>
        <w:spacing w:before="60" w:after="60" w:line="288" w:lineRule="auto"/>
        <w:ind w:firstLine="720"/>
        <w:jc w:val="both"/>
        <w:rPr>
          <w:rFonts w:ascii="Times New Roman" w:hAnsi="Times New Roman" w:cs="Times New Roman"/>
          <w:b/>
          <w:bCs/>
          <w:i/>
          <w:iCs/>
          <w:sz w:val="28"/>
          <w:szCs w:val="28"/>
        </w:rPr>
      </w:pPr>
      <w:r w:rsidRPr="004B0586">
        <w:rPr>
          <w:rFonts w:ascii="Times New Roman" w:hAnsi="Times New Roman"/>
          <w:b/>
          <w:bCs/>
          <w:spacing w:val="-14"/>
          <w:sz w:val="30"/>
          <w:szCs w:val="30"/>
        </w:rPr>
        <w:t>4.4.1 Cơ sở lý luận</w:t>
      </w:r>
    </w:p>
    <w:p w:rsidR="00C03493" w:rsidRPr="00164413" w:rsidRDefault="00C03493" w:rsidP="00164413">
      <w:pPr>
        <w:pStyle w:val="NormalWeb"/>
        <w:spacing w:before="60" w:beforeAutospacing="0" w:after="60" w:afterAutospacing="0" w:line="288" w:lineRule="auto"/>
        <w:ind w:firstLine="720"/>
        <w:jc w:val="both"/>
        <w:textAlignment w:val="baseline"/>
        <w:rPr>
          <w:color w:val="212529"/>
          <w:sz w:val="28"/>
          <w:szCs w:val="28"/>
        </w:rPr>
      </w:pPr>
      <w:r w:rsidRPr="00F01596">
        <w:rPr>
          <w:color w:val="222222"/>
          <w:sz w:val="28"/>
          <w:szCs w:val="28"/>
          <w:shd w:val="clear" w:color="auto" w:fill="FFFFFF"/>
        </w:rPr>
        <w:t xml:space="preserve">- </w:t>
      </w:r>
      <w:r w:rsidRPr="00164413">
        <w:rPr>
          <w:color w:val="212529"/>
          <w:sz w:val="28"/>
          <w:szCs w:val="28"/>
        </w:rPr>
        <w:t>Chỉ thị số 32-CT/TW ngày 09/12/2003 của Ban Bí thư Trung ương Đảng về tăng cường sự lãnh đạo của Đảng trong công tác phổ biến, giáo dục pháp luật, nâng cao ý thức chấp hành pháp luật của cán bộ, nhân dân; Kết luận số 80 của Ban Bí thư về tiếp tục thực hiện Chỉ thị số 32 của Ban Bí thư Trung ương Đảng (khóa IX) tăng cường sự lãnh đạo của Đảng trong công tác PBGDPL; Quyết định số 1521/QĐ-TTg của Thủ tướng Chính phủ; Chỉ thị số 02/CT-TU ngày 04/12/2020 của Ban Thường vụ Tỉnh ủy Hà Tĩnh về tiếp tục thực hiện Chỉ thị số 32-CT/TW của Ban Bí thư, về tăng cường sự lãnh đạo của Đảng trong công tác phổ biến, giáo dục pháp luật, nâng cao ý thức chấp hành pháp luật của cán bộ, nhân dân</w:t>
      </w:r>
    </w:p>
    <w:p w:rsidR="00C03493" w:rsidRPr="00164413" w:rsidRDefault="00C03493"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 Kết luận số 04-KL/TW ngày 19/4/2011 của Ban Bí thư Trung ương Đảng (khóa XI) về tăng cường sự lãnh đạo của Đảng trong công tác phổ biến, giáo dục pháp luật, nâng cao ý thức chấp hành pháp luật của cán bộ, nhân dân;</w:t>
      </w:r>
    </w:p>
    <w:p w:rsidR="00C03493" w:rsidRPr="00164413" w:rsidRDefault="00C03493"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 xml:space="preserve">- Quyết định số 409/QĐ-TTg ngày 09 tháng 4 năm 2012 của Thủ tướng Chính phủ về ban hành Chương trình hành động thực hiện Kết luận số 04-KL/TW ngày 19/4/2011 của Ban Bí thư Trung ương Đảng (khóa XI) về tăng cường sự lãnh đạo của Đảng trong công tác phổ biến, giáo dục pháp luật, nâng cao ý thức chấp hành pháp luật của cán bộ, nhân dân; </w:t>
      </w:r>
    </w:p>
    <w:p w:rsidR="00C03493" w:rsidRPr="00164413" w:rsidRDefault="00C03493"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 Luật phổ biến giáo dục pháp luật;</w:t>
      </w:r>
    </w:p>
    <w:p w:rsidR="00C03493" w:rsidRPr="00164413" w:rsidRDefault="00C03493"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 Nghị định số 28/2013/NĐ-CP, ngày 04/4/2013 của Chính phủ Quy định chi tiết một số điều và biện pháp thi hành Luật Phổ biến, giáo dục pháp luật.</w:t>
      </w:r>
    </w:p>
    <w:p w:rsidR="00C03493" w:rsidRPr="00164413" w:rsidRDefault="00C03493"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4.4.2. Thực trạng công tác phổ biến giáo dục pháp luật</w:t>
      </w:r>
    </w:p>
    <w:p w:rsidR="00C03493" w:rsidRPr="00164413" w:rsidRDefault="00C03493"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lastRenderedPageBreak/>
        <w:t xml:space="preserve">Trong thời gian qua, công tác phổ biến, giáo dục pháp luật trên địa bàn đã có những chuyển biến tích cực, góp phần nâng cao hiệu lực của pháp luật, hiệu quả quản lý của Nhà nước, từng bước góp phần vào sự phát triển của </w:t>
      </w:r>
      <w:r w:rsidR="00E74B4A" w:rsidRPr="00164413">
        <w:rPr>
          <w:color w:val="212529"/>
          <w:sz w:val="28"/>
          <w:szCs w:val="28"/>
        </w:rPr>
        <w:t>xã</w:t>
      </w:r>
      <w:r w:rsidRPr="00164413">
        <w:rPr>
          <w:color w:val="212529"/>
          <w:sz w:val="28"/>
          <w:szCs w:val="28"/>
        </w:rPr>
        <w:t xml:space="preserve"> nhà (nhiều hình thức tuyên truyền được triển khai như: tập huấn, qua phương tiện thông tin đại chúng, cổ động, băng cờ, khẩu hiệu, pano, apphich, ký cam kết, phát tài liệu, cuộc thi, hội thi, hòa giải cở sở… ). Tuy nhiên, hiện nay công tác phổ biến, giáo dục pháp luật đang bộc lộ một số tồn tại, dẫn đến trình độ nhận thức pháp luật, việc tiếp cận văn bản pháp luật của một bộ phận cán bộ, công chức và nhân dân còn hạn chế; sự vào cuộc của cấp ủy, chính quyền ở một số địa phương còn hạn chế; chưa thực sự xem trọng công tác phổ biến giáo dục pháp luật;  sự phối hợp giữa các cơ quan nhà nước, Mặt trận Tổ quốc và các tổ chức thành viên trong công tác phổ biến, giáo dục pháp luật còn chưa đồng bộ, đôi khi dẫn đến sự chồng chéo.</w:t>
      </w:r>
    </w:p>
    <w:p w:rsidR="00C03493" w:rsidRPr="00164413" w:rsidRDefault="00C03493" w:rsidP="00164413">
      <w:pPr>
        <w:pStyle w:val="NormalWeb"/>
        <w:spacing w:before="60" w:beforeAutospacing="0" w:after="60" w:afterAutospacing="0" w:line="288" w:lineRule="auto"/>
        <w:ind w:firstLine="720"/>
        <w:jc w:val="both"/>
        <w:textAlignment w:val="baseline"/>
        <w:rPr>
          <w:color w:val="212529"/>
          <w:sz w:val="28"/>
          <w:szCs w:val="28"/>
        </w:rPr>
      </w:pPr>
      <w:proofErr w:type="gramStart"/>
      <w:r w:rsidRPr="00164413">
        <w:rPr>
          <w:color w:val="212529"/>
          <w:sz w:val="28"/>
          <w:szCs w:val="28"/>
        </w:rPr>
        <w:t>Từ những kết quả đạt được và những hạn chế trên, phải có giải pháp ứng dụng công nghệ thông tin vào công tác phổ biến giáo dục pháp luật.</w:t>
      </w:r>
      <w:proofErr w:type="gramEnd"/>
    </w:p>
    <w:p w:rsidR="00C03493" w:rsidRPr="00164413" w:rsidRDefault="00C03493"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Phát huy vai trò của cấp ủy đảng, chính quyền, đặc biệt là người đứng đầu cấp ủy, chính quyền, mặt trận và các đoàn thể trong lãnh đạo, chỉ đạo công tác tuyên truyền phổ biến giáo dục pháp luật. Đây là giải pháp có ý nghĩa quan trọng, đặt ra vấn đề này, mỗi cấp ủy đảng, chính quyền, mỗi cán bộ lãnh đạo chủ chốt ở từng địa phương phải coi đây là nhiệm vụ thường xuyên, lâu dài, phải có sự quan tâm và chỉ đạo thường xuyên từ việc xây dựng chương trình, kế hoạch cho đến những giải pháp cụ thể để thực hiện có hiệu quả, tránh hiện tượng nêu to khẩu hiệu rồi phó mặc cho cán bộ chuyên môn hoặc các ngành đoàn thể tự triển khai, có sự quan tâm chỉ đạo kịp thời của cấp ủy, chính quyền, thì công tác tuyên truyền phổ biến giáo dục pháp luật sẽ được thực hiện có hiệu quả nền nếp, đồng thời luôn nhận được sự tham gia ủng hộ tích cực của các ban, ngành đoàn thể, các tầng lớp nhân dân đối với hoạt động này. Đây cũng là hoạt động đóng vai trò quan trọng để giữ vững ổn định tình hình an ninh trật tự ở chính địa phương, đơn vị.</w:t>
      </w:r>
    </w:p>
    <w:p w:rsidR="00C03493" w:rsidRPr="00164413" w:rsidRDefault="00C03493" w:rsidP="00164413">
      <w:pPr>
        <w:pStyle w:val="NormalWeb"/>
        <w:spacing w:before="60" w:beforeAutospacing="0" w:after="60" w:afterAutospacing="0" w:line="288" w:lineRule="auto"/>
        <w:ind w:firstLine="720"/>
        <w:jc w:val="both"/>
        <w:textAlignment w:val="baseline"/>
        <w:rPr>
          <w:color w:val="212529"/>
          <w:sz w:val="28"/>
          <w:szCs w:val="28"/>
        </w:rPr>
      </w:pPr>
      <w:r w:rsidRPr="00164413">
        <w:rPr>
          <w:i/>
          <w:iCs/>
          <w:color w:val="212529"/>
        </w:rPr>
        <w:t>       </w:t>
      </w:r>
      <w:r w:rsidR="00C303E7" w:rsidRPr="00164413">
        <w:rPr>
          <w:color w:val="212529"/>
          <w:sz w:val="28"/>
          <w:szCs w:val="28"/>
        </w:rPr>
        <w:t xml:space="preserve">Tuyên </w:t>
      </w:r>
      <w:r w:rsidRPr="00164413">
        <w:rPr>
          <w:color w:val="212529"/>
          <w:sz w:val="28"/>
          <w:szCs w:val="28"/>
        </w:rPr>
        <w:t xml:space="preserve">truyền phổ biến giáo dục pháp luật phải được thực hiện có trọng điểm và gắn chặt với nhiệm vụ chính trị của từng cơ quan, đơn vị, địa phương, có thể tập trung tuyên truyền theo thời gian hoặc không gian, ví dụ theo không gian: Những địa bàn xảy ra các loại tội phạm về ma tuý, tệ nạn xã hội ta cần gắn vào đó việc tuyên truyền pháp luật về phòng, chống ma tuý, về hiểm hoạ của ma tuý đối với cuộc sống … Theo thời gian, cần tuyên truyền gắn với thời điểm, có thể gắn với nhiệm vụ chính trị của địa phương ví dụ thời điểm sắp diễn ra cuộc bầu cử đại biểu Quốc hội, đại biểu Hội đồng Nhân dân, Hội đồng </w:t>
      </w:r>
      <w:r w:rsidRPr="00164413">
        <w:rPr>
          <w:color w:val="212529"/>
          <w:sz w:val="28"/>
          <w:szCs w:val="28"/>
        </w:rPr>
        <w:lastRenderedPageBreak/>
        <w:t>phổ biến giáo dục pháp luật của huyện có thể tăng cường tuyên truyền Luật bẩu cử đại biểu Quốc hội, Hội đồng Nhân dân các cấp, các quyền và nghĩa vụ của cử tri…</w:t>
      </w:r>
    </w:p>
    <w:p w:rsidR="00C03493" w:rsidRPr="00164413" w:rsidRDefault="00C03493"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 xml:space="preserve">Kết hợp nhịp nhàng hiệu quả giữa các hình thức tuyên truyền như: Kết hợp tuyên truyền miệng, tuyên truyền trực quan, tuyên truyền thông qua các cuộc hội thảo… thực tế cho thấy hiện nay việc tuyên truyền phổ biến giáo dục pháp luật trên địa bàn huyện, tuy đã có nhiều đổi mới song điều kiện phục vụ cho buổi tuyên truyền, nhất là tuyên truyền trên hội nghị còn những hạn chế nhất định, nhiều nội dung tuyên truyền, báo cáo viên pháp luật chỉ đơn thuần giảng bằng lời trên nghị trường mà chưa có hình ảnh minh hoạ hoặc máy chiếu hỗ trợ điều đó làm giảm hiệu quả buổi tuyên truyền. Ví dụ buổi tuyên truyền về pháp luật an toàn giao thông, các tình huống vi phạm nếu báo cáo viên pháp luật chỉ đơn thuần giảng bằng lời mà không có hình ảnh minh hoạ thì mức độ tiếp thu của người nghe sẽ hạn chế. Bên cạnh đó tuyên truyền pháp luật để có hiệu quả cao cũng đòi hỏi báo cáo viên pháp luật phải chuẩn bị nội dung bài giảng chu đáo, nội dung bài giảng, bài tuyên truyền, phổ biến cần đi sâu vào nhu cầu cần nắm bắt thông tin của người nghe. Đối với các văn bản luật sửa đổi có thay thế, bổ sung cũng cần đi sâu làm rõ những điểm mới của văn bản. </w:t>
      </w:r>
      <w:proofErr w:type="gramStart"/>
      <w:r w:rsidRPr="00164413">
        <w:rPr>
          <w:color w:val="212529"/>
          <w:sz w:val="28"/>
          <w:szCs w:val="28"/>
        </w:rPr>
        <w:t>Ngoài ra, với đặc điểm tuyên truyền pháp luật để nhân dân hiểu đúng và và thực hiện cho đúng thì báo cáo viên pháp luật không những chỉ giảng luật và các quy định mà cần nêu những tình huống minh hoạ để phân tích chứng minh thì hiệu quả sẽ cao hơn rất nhiều.</w:t>
      </w:r>
      <w:proofErr w:type="gramEnd"/>
    </w:p>
    <w:p w:rsidR="00C03493" w:rsidRPr="00164413" w:rsidRDefault="00BA5F3E"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 xml:space="preserve">Kết </w:t>
      </w:r>
      <w:r w:rsidR="00C03493" w:rsidRPr="00164413">
        <w:rPr>
          <w:color w:val="212529"/>
          <w:sz w:val="28"/>
          <w:szCs w:val="28"/>
        </w:rPr>
        <w:t>hợp hỏi đáp trong tuyên truyền pháp luật, đây là yêu cầu quan trọng nhằm khai thông, giải đáp những thắc mắc trong nhân dân về những vấn đề đang gặp hoặc đã gặp nhưng chưa rõ, để thực hiện có hiệu quả nội dung này, trước hết, cấp ủy, chính quyền địa phương cần phối hợp tốt với cơ quan chức năng tuyên truyền phổ biến pháp luật để nhân dân có thể chuẩn bị những câu hỏi, những ý kiến thắc mắc cần được giải đáp tại hội nghị hoặc Ban tổ chức hội nghị có thể chuẩn bị một số câu hỏi thường gặp thực hiện hỏi đáp tại hội nghị, như vậy, nội dung buổi tuyên truyền vừa sôi nổi, vừa thu hút sự quan tâm của nhân dân, từ đó đưa ra những giải đáp cần thiết phù hợp với nhu cầu tìm hiểu của nhân dân.</w:t>
      </w:r>
    </w:p>
    <w:p w:rsidR="00C03493" w:rsidRPr="00164413" w:rsidRDefault="00C03493" w:rsidP="00DE61EA">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4.4.3. Kết quả công tác phổ biến giáo dục pháp luật trên địa bàn xã trong thời gian qua</w:t>
      </w:r>
      <w:r w:rsidRPr="00164413">
        <w:rPr>
          <w:color w:val="212529"/>
          <w:sz w:val="28"/>
          <w:szCs w:val="28"/>
        </w:rPr>
        <w:tab/>
      </w:r>
    </w:p>
    <w:p w:rsidR="00F47B9B" w:rsidRPr="00164413" w:rsidRDefault="00F47B9B"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 xml:space="preserve">UBND xã đã lãnh đạo, chỉ đạo các ban, ngành và Ban cán sự các Thôn trên địa bàn thực hiện tốt công tác tuyên truyền, phổ biển giáo dục pháp luật. </w:t>
      </w:r>
      <w:proofErr w:type="gramStart"/>
      <w:r w:rsidRPr="00164413">
        <w:rPr>
          <w:color w:val="212529"/>
          <w:sz w:val="28"/>
          <w:szCs w:val="28"/>
        </w:rPr>
        <w:t xml:space="preserve">Việc hướng dẫn, chỉ đạo xác định cụ thể đối tượng, hình thức, nội dung tuyên </w:t>
      </w:r>
      <w:r w:rsidRPr="00164413">
        <w:rPr>
          <w:color w:val="212529"/>
          <w:sz w:val="28"/>
          <w:szCs w:val="28"/>
        </w:rPr>
        <w:lastRenderedPageBreak/>
        <w:t>truyền ở từng thời điểm, giai đoạn.</w:t>
      </w:r>
      <w:proofErr w:type="gramEnd"/>
      <w:r w:rsidRPr="00164413">
        <w:rPr>
          <w:color w:val="212529"/>
          <w:sz w:val="28"/>
          <w:szCs w:val="28"/>
        </w:rPr>
        <w:t xml:space="preserve"> Công tác tuyên truyền phổ biến giáo dục pháp luật ngày càng phong phú, hiệu quả, thiết thực, nội dung tập trung vào các Luật và Nghị định, Thông tư, văn bản mới ban hành hoặc thông qua, các dự thảo chính sách, pháp luật có tác động lớn đến xã hội. </w:t>
      </w:r>
    </w:p>
    <w:p w:rsidR="00345DE9" w:rsidRPr="00164413" w:rsidRDefault="00F47B9B"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UBND xã đã tổ chức 21 cuộc tuyên truyền phổ biến pháp luật, với 3766 lượt người tham dự, Phối hợp tuyên truyền 03 cuộc thi tìm hiểu pháp luật với 4</w:t>
      </w:r>
      <w:r w:rsidR="00345DE9" w:rsidRPr="00164413">
        <w:rPr>
          <w:color w:val="212529"/>
          <w:sz w:val="28"/>
          <w:szCs w:val="28"/>
        </w:rPr>
        <w:t>30 người tham gia,</w:t>
      </w:r>
      <w:r w:rsidR="00345DE9" w:rsidRPr="00164413">
        <w:rPr>
          <w:color w:val="212529"/>
          <w:sz w:val="28"/>
          <w:szCs w:val="28"/>
        </w:rPr>
        <w:t xml:space="preserve"> tuyên truyền Luật Hòa giải, Luật hôn nhân gia đình, dịch vụ công mức độ 3, 4, cài đặt VNeID cho toàn thể cán bộ cốt cán, doanh nghiệp và nhân dân trên địa bàn có 186 người tham gia. Qua công tác hoà giải, giải quyết đơn </w:t>
      </w:r>
      <w:proofErr w:type="gramStart"/>
      <w:r w:rsidR="00345DE9" w:rsidRPr="00164413">
        <w:rPr>
          <w:color w:val="212529"/>
          <w:sz w:val="28"/>
          <w:szCs w:val="28"/>
        </w:rPr>
        <w:t>thư</w:t>
      </w:r>
      <w:proofErr w:type="gramEnd"/>
      <w:r w:rsidR="00345DE9" w:rsidRPr="00164413">
        <w:rPr>
          <w:color w:val="212529"/>
          <w:sz w:val="28"/>
          <w:szCs w:val="28"/>
        </w:rPr>
        <w:t xml:space="preserve"> cho công dân, UBND tuyên truyền, phân tích cho người dân hiểu rõ về các quy định của pháp luật, các quyền, lợi ích hợp pháp khác của công dân và các quy định khác của địa phương. </w:t>
      </w:r>
    </w:p>
    <w:p w:rsidR="00F47B9B" w:rsidRPr="00164413" w:rsidRDefault="00F47B9B"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 Tuyền truyền, phổ biến pháp luật trực tiếp</w:t>
      </w:r>
    </w:p>
    <w:p w:rsidR="00345DE9" w:rsidRPr="00164413" w:rsidRDefault="00F47B9B"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 xml:space="preserve">- </w:t>
      </w:r>
      <w:r w:rsidR="00A40985" w:rsidRPr="00164413">
        <w:rPr>
          <w:color w:val="212529"/>
          <w:sz w:val="28"/>
          <w:szCs w:val="28"/>
        </w:rPr>
        <w:t xml:space="preserve"> Tính từ đầu năm lại nay </w:t>
      </w:r>
      <w:r w:rsidRPr="00164413">
        <w:rPr>
          <w:color w:val="212529"/>
          <w:sz w:val="28"/>
          <w:szCs w:val="28"/>
        </w:rPr>
        <w:t xml:space="preserve"> UBND xã tổ chức 08 Hội nghị tuyên truyền, phổ biến các văn bản pháp luật gồm: </w:t>
      </w:r>
      <w:r w:rsidR="00345DE9" w:rsidRPr="00164413">
        <w:rPr>
          <w:color w:val="212529"/>
          <w:sz w:val="28"/>
          <w:szCs w:val="28"/>
        </w:rPr>
        <w:t xml:space="preserve">tuyên truyền Luật Hòa giải, Luật hôn nhân gia đình, dịch vụ công mức độ 3, 4, cài đặt VNeID cho toàn thể cán bộ cốt cán, doanh nghiệp và nhân dân trên địa bàn có 186 người tham gia. Qua công tác hoà giải, giải quyết đơn </w:t>
      </w:r>
      <w:proofErr w:type="gramStart"/>
      <w:r w:rsidR="00345DE9" w:rsidRPr="00164413">
        <w:rPr>
          <w:color w:val="212529"/>
          <w:sz w:val="28"/>
          <w:szCs w:val="28"/>
        </w:rPr>
        <w:t>thư</w:t>
      </w:r>
      <w:proofErr w:type="gramEnd"/>
      <w:r w:rsidR="00345DE9" w:rsidRPr="00164413">
        <w:rPr>
          <w:color w:val="212529"/>
          <w:sz w:val="28"/>
          <w:szCs w:val="28"/>
        </w:rPr>
        <w:t xml:space="preserve"> cho công dân, UBND tuyên truyền, phân tích cho người dân hiểu rõ về các quy định của pháp luật, các quyền, lợi ích hợp pháp khác của công dân và các quy định khác của địa phương. </w:t>
      </w:r>
    </w:p>
    <w:p w:rsidR="00F47B9B" w:rsidRPr="00164413" w:rsidRDefault="00F47B9B"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Cung cấp đầy đủ thông tin, tài liệu để phổ biến, giáo dục pháp luật, nhằm nâng cao nhận thức và ý thức chấp hành pháp luật, giữ vững an ninh, trật tự trên địa bàn. Tổ chức Hội nghị bồi dưỡng kiến thức pháp luật và kỹ năng hòa giải cho 96 thành viên của các tổ hòa giải trên địa bàn; chủ trọng phổ biến, quán triệt một số nội dung về Luật Hỏa giải ở cơ sở, pháp luật về Đất đai, Luật Dân sự, kỹ năng hòa giải, kỹ năng tư vấn pháp luật, giải quyết các tình huống hòa giải, kết hợp giải đáp pháp luật cho Hòa giải viên ở cơ sở.</w:t>
      </w:r>
    </w:p>
    <w:p w:rsidR="00F47B9B" w:rsidRPr="00164413" w:rsidRDefault="00F47B9B"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 xml:space="preserve">Phối hợp với Ban công an xã, Hội Phụ Nữ; Đoàn TN, Trường Tiểu học, THCS 06 đợt tổ chức tuyên truyền Luật an toàn giao thông, phòng chống bạo lực học đường, phòng chống vũ khí, vật liệu nổ cho hơn 1000 học sinh/lượt, Luật Phòng chống ma túy cho </w:t>
      </w:r>
      <w:r w:rsidR="005222F9" w:rsidRPr="00164413">
        <w:rPr>
          <w:color w:val="212529"/>
          <w:sz w:val="28"/>
          <w:szCs w:val="28"/>
        </w:rPr>
        <w:t>2</w:t>
      </w:r>
      <w:r w:rsidRPr="00164413">
        <w:rPr>
          <w:color w:val="212529"/>
          <w:sz w:val="28"/>
          <w:szCs w:val="28"/>
        </w:rPr>
        <w:t>50 thanh niên  tham gia.</w:t>
      </w:r>
    </w:p>
    <w:p w:rsidR="00F47B9B" w:rsidRPr="00164413" w:rsidRDefault="00F47B9B"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Phối hợp với Văn phòng xã, UBND huyện tổ chức tuyên truyền hướng dẫn về việc thực hiện thủ tục hành chính mức độ 3 mức  độ 4 có 250 lượt người tham gia.</w:t>
      </w:r>
    </w:p>
    <w:p w:rsidR="00F47B9B" w:rsidRPr="00164413" w:rsidRDefault="00F47B9B"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lastRenderedPageBreak/>
        <w:t>Đã phối hợp ban phát thanh xã phát trên hệ thống loa phát thanh của xã về các chủ trương, văn bản mới liên quan đến chế độ chính</w:t>
      </w:r>
      <w:proofErr w:type="gramStart"/>
      <w:r w:rsidRPr="00164413">
        <w:rPr>
          <w:color w:val="212529"/>
          <w:sz w:val="28"/>
          <w:szCs w:val="28"/>
        </w:rPr>
        <w:t>  sách</w:t>
      </w:r>
      <w:proofErr w:type="gramEnd"/>
      <w:r w:rsidRPr="00164413">
        <w:rPr>
          <w:color w:val="212529"/>
          <w:sz w:val="28"/>
          <w:szCs w:val="28"/>
        </w:rPr>
        <w:t xml:space="preserve"> và các nội dung thiết thực đến đời sống của nhân dân. </w:t>
      </w:r>
    </w:p>
    <w:p w:rsidR="00F47B9B" w:rsidRPr="00164413" w:rsidRDefault="00F47B9B"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Cung cấp tài liệu cho các trưởng các ngành để lồng ghép tuyên truyền qua các cuộc sinh hoạt của tổ chức đoàn thể, cung cấp tài liệu tuyền</w:t>
      </w:r>
      <w:proofErr w:type="gramStart"/>
      <w:r w:rsidRPr="00164413">
        <w:rPr>
          <w:color w:val="212529"/>
          <w:sz w:val="28"/>
          <w:szCs w:val="28"/>
        </w:rPr>
        <w:t>  truyền</w:t>
      </w:r>
      <w:proofErr w:type="gramEnd"/>
      <w:r w:rsidRPr="00164413">
        <w:rPr>
          <w:color w:val="212529"/>
          <w:sz w:val="28"/>
          <w:szCs w:val="28"/>
        </w:rPr>
        <w:t xml:space="preserve"> pháp luật cho các thôn và hướng dẫn các thôn phát trên hệ thống loa của  thôn. </w:t>
      </w:r>
    </w:p>
    <w:p w:rsidR="00F47B9B" w:rsidRPr="00164413" w:rsidRDefault="00F47B9B"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 Phổ biến pháp luật thông qua các phương tiện thông tin đại chúng</w:t>
      </w:r>
    </w:p>
    <w:p w:rsidR="00F47B9B" w:rsidRPr="00164413" w:rsidRDefault="00F47B9B"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Tiếp tục thực hiện Quyết định của UBND tỉnh Hà Tĩnh về “Đổi mới, tăng cường ứng dụng công nghệ thông tỉnh trong công tác phổ biến, giáo dục pháp luật” UBND xã đã chỉ đạo các ban, ngành công chức Tư pháp – Hộ tịch, công chức Văn hóa phối hợp với Phòng Tư pháp và Phòng Văn hóa và Thông tin tiếp tục xây dựng và hoàn thiện chuyên mục “thông tin pháp luật” trên Cổng thông tin điện tử xã, đăng tải tài liệu tuyên truyền, phổ biến pháp luật, các văn bản pháp luật mới có hiệu lực thi hành, các thông tin, chính sách pháp luật mới liên quan đến người dân và doanh nghiệp, các vấn đề đang được xã hội quan tâm, tạo điều kiện để cán bộ và nhân dân tiếp cận những thông tin pháp luật, góp phần nâng cao nhận thức và ý thức chấp hành pháp luật của người dân trên địa bàn.</w:t>
      </w:r>
    </w:p>
    <w:p w:rsidR="00F47B9B" w:rsidRPr="00164413" w:rsidRDefault="00784C56" w:rsidP="00164413">
      <w:pPr>
        <w:pStyle w:val="NormalWeb"/>
        <w:spacing w:before="60" w:beforeAutospacing="0" w:after="60" w:afterAutospacing="0" w:line="288" w:lineRule="auto"/>
        <w:ind w:firstLine="720"/>
        <w:jc w:val="both"/>
        <w:textAlignment w:val="baseline"/>
        <w:rPr>
          <w:color w:val="212529"/>
          <w:sz w:val="28"/>
          <w:szCs w:val="28"/>
        </w:rPr>
      </w:pPr>
      <w:proofErr w:type="gramStart"/>
      <w:r>
        <w:rPr>
          <w:color w:val="212529"/>
          <w:sz w:val="28"/>
          <w:szCs w:val="28"/>
        </w:rPr>
        <w:t>Phối hợp với</w:t>
      </w:r>
      <w:r w:rsidR="00F47B9B" w:rsidRPr="00164413">
        <w:rPr>
          <w:color w:val="212529"/>
          <w:sz w:val="28"/>
          <w:szCs w:val="28"/>
        </w:rPr>
        <w:t xml:space="preserve"> công chức Văn hóa xây dựng các chuyên mục pháp luật, phát trên hệ thống loa truyền thanh ở cơ sở.</w:t>
      </w:r>
      <w:proofErr w:type="gramEnd"/>
      <w:r w:rsidR="00F47B9B" w:rsidRPr="00164413">
        <w:rPr>
          <w:color w:val="212529"/>
          <w:sz w:val="28"/>
          <w:szCs w:val="28"/>
        </w:rPr>
        <w:t xml:space="preserve"> </w:t>
      </w:r>
      <w:r w:rsidR="00DE61EA">
        <w:rPr>
          <w:color w:val="212529"/>
          <w:sz w:val="28"/>
          <w:szCs w:val="28"/>
        </w:rPr>
        <w:t>Đ</w:t>
      </w:r>
      <w:r w:rsidR="00F47B9B" w:rsidRPr="00164413">
        <w:rPr>
          <w:color w:val="212529"/>
          <w:sz w:val="28"/>
          <w:szCs w:val="28"/>
        </w:rPr>
        <w:t xml:space="preserve">ã thực hiện </w:t>
      </w:r>
      <w:r w:rsidR="00DE61EA">
        <w:rPr>
          <w:color w:val="212529"/>
          <w:sz w:val="28"/>
          <w:szCs w:val="28"/>
        </w:rPr>
        <w:t>23</w:t>
      </w:r>
      <w:r w:rsidR="00F47B9B" w:rsidRPr="00164413">
        <w:rPr>
          <w:color w:val="212529"/>
          <w:sz w:val="28"/>
          <w:szCs w:val="28"/>
        </w:rPr>
        <w:t xml:space="preserve"> tin, bài phát thanh trên hệ thống loa truyền thanh cơ sở liên quan đến nhiều lĩnh vực như: </w:t>
      </w:r>
      <w:r w:rsidR="00B60AFA" w:rsidRPr="00164413">
        <w:rPr>
          <w:color w:val="212529"/>
          <w:sz w:val="28"/>
          <w:szCs w:val="28"/>
        </w:rPr>
        <w:t xml:space="preserve">Pháp Luật với đời sống; </w:t>
      </w:r>
      <w:r w:rsidR="00F47B9B" w:rsidRPr="00164413">
        <w:rPr>
          <w:color w:val="212529"/>
          <w:sz w:val="28"/>
          <w:szCs w:val="28"/>
        </w:rPr>
        <w:t>Xây dựng Nông thôn mới, xây dựng khu dân cư kiểu mẫu, an toàn giao thông, an ninh trật tự, đất đai, nhà ở, xây dựng chính sách về thuế, khiếu nại, tố cáo, hôn nhân gia đình phòng, chống tệ nạn xã hội, nghĩa vụ quân sự, vệ sinh môi trường...xây dựng các trang tuyên truyền, phổ biến pháp luật trên mạng xã hội Facebook để người dân dễ dàng tiếp cận, tra cứu, tìm hiểu các thông tin, chính sách pháp luật; chú trọng tuyên truyền phổ biến pháp luật qua hệ thống loa truyền thanh cơ sở, thời lượng phát sóng thường xuyên và liên tục, góp phần nâng cao nhận thức và ý thức chấp hành pháp luật của người dân trên địa bàn.</w:t>
      </w:r>
    </w:p>
    <w:p w:rsidR="00F47B9B" w:rsidRPr="00164413" w:rsidRDefault="00F47B9B"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 Phổ biến, giáo dục pháp luật thông qua in ấn tài liệu, tờ rơi, cấp phát tài liệu</w:t>
      </w:r>
    </w:p>
    <w:p w:rsidR="00F47B9B" w:rsidRPr="00164413" w:rsidRDefault="00672409"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B</w:t>
      </w:r>
      <w:r w:rsidR="00F47B9B" w:rsidRPr="00164413">
        <w:rPr>
          <w:color w:val="212529"/>
          <w:sz w:val="28"/>
          <w:szCs w:val="28"/>
        </w:rPr>
        <w:t>iên tập tài liệu, tờ rơi, để cung giới thiệu các quy định của pháp luật phù hợp với từng đối tượng, đặc biệt là các tài liệu tuyên truyền các vấn đề pháp luật an toàn giao thông, trật tự an toàn xã hội, phòng, chống ma túy, quy định của Bộ luật Hình sự về tội phạm xâm hại tình dục trẻ em, những thông tin pháp luật về thực hiện nghĩa vụ quân sự và nhập ngũ;</w:t>
      </w:r>
      <w:r w:rsidRPr="00164413">
        <w:rPr>
          <w:color w:val="212529"/>
          <w:sz w:val="28"/>
          <w:szCs w:val="28"/>
        </w:rPr>
        <w:t xml:space="preserve"> dịch vụ công mức độ 3,4, </w:t>
      </w:r>
      <w:r w:rsidR="00F47B9B" w:rsidRPr="00164413">
        <w:rPr>
          <w:color w:val="212529"/>
          <w:sz w:val="28"/>
          <w:szCs w:val="28"/>
        </w:rPr>
        <w:t xml:space="preserve"> các</w:t>
      </w:r>
      <w:r w:rsidR="007B5C47" w:rsidRPr="00164413">
        <w:rPr>
          <w:color w:val="212529"/>
          <w:sz w:val="28"/>
          <w:szCs w:val="28"/>
        </w:rPr>
        <w:t xml:space="preserve"> vấn đề </w:t>
      </w:r>
      <w:r w:rsidR="007B5C47" w:rsidRPr="00164413">
        <w:rPr>
          <w:color w:val="212529"/>
          <w:sz w:val="28"/>
          <w:szCs w:val="28"/>
        </w:rPr>
        <w:lastRenderedPageBreak/>
        <w:t>dư luận xã hội quan tâm,</w:t>
      </w:r>
      <w:r w:rsidR="00F47B9B" w:rsidRPr="00164413">
        <w:rPr>
          <w:color w:val="212529"/>
          <w:sz w:val="28"/>
          <w:szCs w:val="28"/>
        </w:rPr>
        <w:t xml:space="preserve"> đã biên tập, photo 190 bộ tài liệu, cấp phát 360 tờ rơi tuyên truyền phẩp luật về tận cơ sở để tuyên truyền sâu rộng đến nhân dân trên địa bàn.</w:t>
      </w:r>
    </w:p>
    <w:p w:rsidR="00F47B9B" w:rsidRPr="00164413" w:rsidRDefault="00F47B9B" w:rsidP="00164413">
      <w:pPr>
        <w:pStyle w:val="NormalWeb"/>
        <w:spacing w:before="60" w:beforeAutospacing="0" w:after="60" w:afterAutospacing="0" w:line="288" w:lineRule="auto"/>
        <w:ind w:firstLine="720"/>
        <w:jc w:val="both"/>
        <w:textAlignment w:val="baseline"/>
        <w:rPr>
          <w:color w:val="212529"/>
          <w:sz w:val="28"/>
          <w:szCs w:val="28"/>
        </w:rPr>
      </w:pPr>
      <w:proofErr w:type="gramStart"/>
      <w:r w:rsidRPr="00164413">
        <w:rPr>
          <w:color w:val="212529"/>
          <w:sz w:val="28"/>
          <w:szCs w:val="28"/>
        </w:rPr>
        <w:t>Việc biên soạn, phát hành tài liệu pháp luật đã có nhiều đổi mới về tội dung và hình thức, chất lượng được chủ động, cấp phát hiệu quả.</w:t>
      </w:r>
      <w:proofErr w:type="gramEnd"/>
      <w:r w:rsidRPr="00164413">
        <w:rPr>
          <w:color w:val="212529"/>
          <w:sz w:val="28"/>
          <w:szCs w:val="28"/>
        </w:rPr>
        <w:t xml:space="preserve"> Nội dung được biên tập ngắn gọn, dễ hiểu, dễ thực hiện, phù hợp với đối tượng tuyên truyền và tinh hình thực tiễn của địa phương.</w:t>
      </w:r>
    </w:p>
    <w:p w:rsidR="00F47B9B" w:rsidRPr="00164413" w:rsidRDefault="00F47B9B"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 Phổ biến, giáo dục pháp luật thông qua các hình thức khác</w:t>
      </w:r>
    </w:p>
    <w:p w:rsidR="00F72C90" w:rsidRPr="00164413" w:rsidRDefault="00F47B9B"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Ngoài các hình thức phổ biến, giáo dục pháp luật chủ yếu nêu trên, gắn với chức năng, nhiệm vụ và đối tượng tuyên truyền, các ban, ngành, đoàn thể đã thông qua các hình thức khác như giao ban các chi hội, chi đoàn, sinh hoạt các câu lạc bộ, khai thác tủ sách pháp luật, bảng tin, nhà học tập cộng động, các loại hình câu lạc bộ, hòa giải ở cơ sở; trợ giúp pháp lý; hoạt động xét xử; lồng ghép trong sinh hoạt văn hóa, văn nghệ, pa nô, áp phích, khẩu hiệu, ký cam kết... góp phần truyền tải nhiều quy định pháp luật và nâng cao ý thức tự giác học tập, chân hành pháp luật của cán bộ và nhân dân trên địa bàn.</w:t>
      </w:r>
    </w:p>
    <w:p w:rsidR="00C03493" w:rsidRPr="00164413" w:rsidRDefault="00C03493"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 xml:space="preserve">Đây chỉ mới là kết quả nghiên cứu bản thân thực hiện công tác phổ biến, giáo dục pháp luật trên địa bàn </w:t>
      </w:r>
      <w:r w:rsidR="00103CBA" w:rsidRPr="00164413">
        <w:rPr>
          <w:color w:val="212529"/>
          <w:sz w:val="28"/>
          <w:szCs w:val="28"/>
        </w:rPr>
        <w:t>xã</w:t>
      </w:r>
      <w:r w:rsidRPr="00164413">
        <w:rPr>
          <w:color w:val="212529"/>
          <w:sz w:val="28"/>
          <w:szCs w:val="28"/>
        </w:rPr>
        <w:t xml:space="preserve"> thời gian qua. Các cấp ủy Đảng, chính quyền, mặt trận tổ quốc và đoàn thể các cấp tiếp tục bám các văn bản của Trung ưởng, Tỉnh </w:t>
      </w:r>
      <w:r w:rsidR="00103CBA" w:rsidRPr="00164413">
        <w:rPr>
          <w:color w:val="212529"/>
          <w:sz w:val="28"/>
          <w:szCs w:val="28"/>
        </w:rPr>
        <w:t xml:space="preserve">huyện </w:t>
      </w:r>
      <w:r w:rsidRPr="00164413">
        <w:rPr>
          <w:color w:val="212529"/>
          <w:sz w:val="28"/>
          <w:szCs w:val="28"/>
        </w:rPr>
        <w:t>về công tác phổ biến, giáo dục pháp luật để ban hành các kế hoạch, hướng dẫn, đôn đốc triển khi thực hiện các nội dung thì các văn bản pháp luật mới thực sự đi vào cuộc sống, góp phần nâng cao nhận thức, ngăn chặn làm hạn chế những hành vi vi phạm pháp luật và tệ nạn xã hội, giữ gìn an ninh trật tự, an toàn xã hội ở địa phương. </w:t>
      </w:r>
    </w:p>
    <w:p w:rsidR="00C03493" w:rsidRPr="00164413" w:rsidRDefault="00C03493" w:rsidP="00164413">
      <w:pPr>
        <w:pStyle w:val="NormalWeb"/>
        <w:spacing w:before="60" w:beforeAutospacing="0" w:after="60" w:afterAutospacing="0" w:line="288" w:lineRule="auto"/>
        <w:ind w:firstLine="720"/>
        <w:jc w:val="both"/>
        <w:textAlignment w:val="baseline"/>
        <w:rPr>
          <w:color w:val="212529"/>
          <w:sz w:val="28"/>
          <w:szCs w:val="28"/>
        </w:rPr>
      </w:pPr>
      <w:r w:rsidRPr="00164413">
        <w:rPr>
          <w:color w:val="212529"/>
          <w:sz w:val="28"/>
          <w:szCs w:val="28"/>
        </w:rPr>
        <w:t>Tôi cam kết nội dung sáng kiến trên không sao chép hoặc vi phạm bản quyền</w:t>
      </w:r>
      <w:proofErr w:type="gramStart"/>
      <w:r w:rsidRPr="00164413">
        <w:rPr>
          <w:color w:val="212529"/>
          <w:sz w:val="28"/>
          <w:szCs w:val="28"/>
        </w:rPr>
        <w:t>./</w:t>
      </w:r>
      <w:proofErr w:type="gramEnd"/>
      <w:r w:rsidRPr="00164413">
        <w:rPr>
          <w:color w:val="212529"/>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C03493" w:rsidRPr="002237B7" w:rsidTr="004A55E6">
        <w:tc>
          <w:tcPr>
            <w:tcW w:w="4537" w:type="dxa"/>
          </w:tcPr>
          <w:p w:rsidR="00C03493" w:rsidRPr="002237B7" w:rsidRDefault="00C03493" w:rsidP="004A55E6">
            <w:pPr>
              <w:spacing w:line="312" w:lineRule="auto"/>
              <w:jc w:val="center"/>
              <w:rPr>
                <w:rFonts w:ascii="Times New Roman" w:hAnsi="Times New Roman" w:cs="Times New Roman"/>
                <w:b/>
                <w:bCs/>
                <w:sz w:val="28"/>
                <w:szCs w:val="28"/>
              </w:rPr>
            </w:pPr>
            <w:r w:rsidRPr="002237B7">
              <w:rPr>
                <w:rFonts w:ascii="Times New Roman" w:hAnsi="Times New Roman" w:cs="Times New Roman"/>
                <w:b/>
                <w:bCs/>
                <w:sz w:val="28"/>
                <w:szCs w:val="28"/>
              </w:rPr>
              <w:t>Xác nhận của cơ quan</w:t>
            </w:r>
          </w:p>
        </w:tc>
        <w:tc>
          <w:tcPr>
            <w:tcW w:w="4535" w:type="dxa"/>
          </w:tcPr>
          <w:p w:rsidR="00C03493" w:rsidRPr="002237B7" w:rsidRDefault="00C03493" w:rsidP="004A55E6">
            <w:pPr>
              <w:spacing w:line="312" w:lineRule="auto"/>
              <w:jc w:val="center"/>
              <w:rPr>
                <w:rFonts w:ascii="Times New Roman" w:hAnsi="Times New Roman" w:cs="Times New Roman"/>
                <w:b/>
                <w:sz w:val="28"/>
                <w:szCs w:val="28"/>
              </w:rPr>
            </w:pPr>
            <w:r w:rsidRPr="002237B7">
              <w:rPr>
                <w:rFonts w:ascii="Times New Roman" w:hAnsi="Times New Roman" w:cs="Times New Roman"/>
                <w:b/>
                <w:sz w:val="28"/>
                <w:szCs w:val="28"/>
              </w:rPr>
              <w:t>Tác giả sáng kiến</w:t>
            </w:r>
          </w:p>
          <w:p w:rsidR="00C03493" w:rsidRPr="002237B7" w:rsidRDefault="00C03493" w:rsidP="004A55E6">
            <w:pPr>
              <w:spacing w:line="312" w:lineRule="auto"/>
              <w:jc w:val="center"/>
              <w:rPr>
                <w:rFonts w:ascii="Times New Roman" w:hAnsi="Times New Roman" w:cs="Times New Roman"/>
                <w:b/>
                <w:sz w:val="28"/>
                <w:szCs w:val="28"/>
              </w:rPr>
            </w:pPr>
          </w:p>
          <w:p w:rsidR="00C03493" w:rsidRPr="002237B7" w:rsidRDefault="00C03493" w:rsidP="004A55E6">
            <w:pPr>
              <w:spacing w:line="312" w:lineRule="auto"/>
              <w:jc w:val="center"/>
              <w:rPr>
                <w:rFonts w:ascii="Times New Roman" w:hAnsi="Times New Roman" w:cs="Times New Roman"/>
                <w:b/>
                <w:sz w:val="28"/>
                <w:szCs w:val="28"/>
              </w:rPr>
            </w:pPr>
          </w:p>
          <w:p w:rsidR="00C03493" w:rsidRPr="002237B7" w:rsidRDefault="00C03493" w:rsidP="004A55E6">
            <w:pPr>
              <w:spacing w:line="312" w:lineRule="auto"/>
              <w:jc w:val="center"/>
              <w:rPr>
                <w:rFonts w:ascii="Times New Roman" w:hAnsi="Times New Roman" w:cs="Times New Roman"/>
                <w:sz w:val="28"/>
                <w:szCs w:val="28"/>
              </w:rPr>
            </w:pPr>
          </w:p>
        </w:tc>
      </w:tr>
    </w:tbl>
    <w:p w:rsidR="00C03493" w:rsidRPr="002237B7" w:rsidRDefault="00C03493" w:rsidP="00C03493">
      <w:pPr>
        <w:spacing w:line="400" w:lineRule="exact"/>
        <w:ind w:firstLine="284"/>
        <w:jc w:val="both"/>
        <w:rPr>
          <w:rFonts w:ascii="Times New Roman" w:hAnsi="Times New Roman"/>
          <w:sz w:val="30"/>
          <w:szCs w:val="30"/>
        </w:rPr>
      </w:pPr>
    </w:p>
    <w:p w:rsidR="00C03493" w:rsidRPr="00073A60" w:rsidRDefault="00073A60" w:rsidP="00C03493">
      <w:pPr>
        <w:spacing w:before="40" w:after="40" w:line="400" w:lineRule="exact"/>
        <w:ind w:firstLine="720"/>
        <w:jc w:val="both"/>
        <w:rPr>
          <w:rFonts w:ascii="Times New Roman" w:hAnsi="Times New Roman"/>
          <w:b/>
          <w:sz w:val="30"/>
          <w:szCs w:val="30"/>
        </w:rPr>
      </w:pPr>
      <w:r>
        <w:rPr>
          <w:rFonts w:ascii="Times New Roman" w:hAnsi="Times New Roman"/>
          <w:sz w:val="30"/>
          <w:szCs w:val="30"/>
        </w:rPr>
        <w:t xml:space="preserve">                                     </w:t>
      </w:r>
      <w:r w:rsidR="00DE61EA">
        <w:rPr>
          <w:rFonts w:ascii="Times New Roman" w:hAnsi="Times New Roman"/>
          <w:sz w:val="30"/>
          <w:szCs w:val="30"/>
        </w:rPr>
        <w:t xml:space="preserve">                           </w:t>
      </w:r>
      <w:bookmarkStart w:id="0" w:name="_GoBack"/>
      <w:bookmarkEnd w:id="0"/>
      <w:r w:rsidRPr="00073A60">
        <w:rPr>
          <w:rFonts w:ascii="Times New Roman" w:hAnsi="Times New Roman"/>
          <w:b/>
          <w:sz w:val="30"/>
          <w:szCs w:val="30"/>
        </w:rPr>
        <w:t>Nguyễn Đình Bảo</w:t>
      </w:r>
    </w:p>
    <w:p w:rsidR="00317DD8" w:rsidRDefault="00317DD8"/>
    <w:sectPr w:rsidR="00317DD8" w:rsidSect="008C49B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25980"/>
    <w:multiLevelType w:val="hybridMultilevel"/>
    <w:tmpl w:val="F6687F4A"/>
    <w:lvl w:ilvl="0" w:tplc="E89EA81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493"/>
    <w:rsid w:val="00031A4E"/>
    <w:rsid w:val="00073A60"/>
    <w:rsid w:val="000A4C66"/>
    <w:rsid w:val="000F1557"/>
    <w:rsid w:val="00103CBA"/>
    <w:rsid w:val="00164413"/>
    <w:rsid w:val="001B654C"/>
    <w:rsid w:val="001E16E9"/>
    <w:rsid w:val="001E3866"/>
    <w:rsid w:val="00317DD8"/>
    <w:rsid w:val="00345DE9"/>
    <w:rsid w:val="004771C7"/>
    <w:rsid w:val="005222F9"/>
    <w:rsid w:val="00547CA9"/>
    <w:rsid w:val="0056428F"/>
    <w:rsid w:val="005A5825"/>
    <w:rsid w:val="005B6354"/>
    <w:rsid w:val="005D3D2E"/>
    <w:rsid w:val="00672409"/>
    <w:rsid w:val="007268F6"/>
    <w:rsid w:val="00784C56"/>
    <w:rsid w:val="007B5C47"/>
    <w:rsid w:val="007E4A73"/>
    <w:rsid w:val="008B0318"/>
    <w:rsid w:val="008B0A17"/>
    <w:rsid w:val="00A40985"/>
    <w:rsid w:val="00A82DFE"/>
    <w:rsid w:val="00AC7A02"/>
    <w:rsid w:val="00B60AFA"/>
    <w:rsid w:val="00B74280"/>
    <w:rsid w:val="00B839E5"/>
    <w:rsid w:val="00BA5F3E"/>
    <w:rsid w:val="00BE6443"/>
    <w:rsid w:val="00C03493"/>
    <w:rsid w:val="00C24D9B"/>
    <w:rsid w:val="00C303E7"/>
    <w:rsid w:val="00CD3FD8"/>
    <w:rsid w:val="00D23863"/>
    <w:rsid w:val="00DE61EA"/>
    <w:rsid w:val="00E270E3"/>
    <w:rsid w:val="00E31864"/>
    <w:rsid w:val="00E74B4A"/>
    <w:rsid w:val="00F1553E"/>
    <w:rsid w:val="00F47B9B"/>
    <w:rsid w:val="00F72C90"/>
    <w:rsid w:val="00FD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4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34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3493"/>
    <w:rPr>
      <w:b/>
      <w:bCs/>
    </w:rPr>
  </w:style>
  <w:style w:type="table" w:styleId="TableGrid">
    <w:name w:val="Table Grid"/>
    <w:basedOn w:val="TableNormal"/>
    <w:uiPriority w:val="59"/>
    <w:rsid w:val="00C034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C03493"/>
    <w:rPr>
      <w:i/>
      <w:iCs/>
    </w:rPr>
  </w:style>
  <w:style w:type="paragraph" w:customStyle="1" w:styleId="pbody">
    <w:name w:val="pbody"/>
    <w:basedOn w:val="Normal"/>
    <w:rsid w:val="00C034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7B9B"/>
    <w:pPr>
      <w:spacing w:after="0" w:line="259" w:lineRule="auto"/>
      <w:ind w:left="720"/>
      <w:contextualSpacing/>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4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34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3493"/>
    <w:rPr>
      <w:b/>
      <w:bCs/>
    </w:rPr>
  </w:style>
  <w:style w:type="table" w:styleId="TableGrid">
    <w:name w:val="Table Grid"/>
    <w:basedOn w:val="TableNormal"/>
    <w:uiPriority w:val="59"/>
    <w:rsid w:val="00C034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C03493"/>
    <w:rPr>
      <w:i/>
      <w:iCs/>
    </w:rPr>
  </w:style>
  <w:style w:type="paragraph" w:customStyle="1" w:styleId="pbody">
    <w:name w:val="pbody"/>
    <w:basedOn w:val="Normal"/>
    <w:rsid w:val="00C034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7B9B"/>
    <w:pPr>
      <w:spacing w:after="0" w:line="259"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D9F00-AD52-40D6-B6D7-A2DDA8E49885}"/>
</file>

<file path=customXml/itemProps2.xml><?xml version="1.0" encoding="utf-8"?>
<ds:datastoreItem xmlns:ds="http://schemas.openxmlformats.org/officeDocument/2006/customXml" ds:itemID="{CA312D63-7409-4D9F-8855-36DAA97DF382}"/>
</file>

<file path=customXml/itemProps3.xml><?xml version="1.0" encoding="utf-8"?>
<ds:datastoreItem xmlns:ds="http://schemas.openxmlformats.org/officeDocument/2006/customXml" ds:itemID="{F624E79A-D69F-47DD-840E-E3596B19FAB6}"/>
</file>

<file path=docProps/app.xml><?xml version="1.0" encoding="utf-8"?>
<Properties xmlns="http://schemas.openxmlformats.org/officeDocument/2006/extended-properties" xmlns:vt="http://schemas.openxmlformats.org/officeDocument/2006/docPropsVTypes">
  <Template>Normal</Template>
  <TotalTime>93</TotalTime>
  <Pages>14</Pages>
  <Words>4642</Words>
  <Characters>26460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dcterms:created xsi:type="dcterms:W3CDTF">2023-10-10T00:29:00Z</dcterms:created>
  <dcterms:modified xsi:type="dcterms:W3CDTF">2023-10-12T07:26:00Z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